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9E3" w:rsidRDefault="00D029E3">
      <w:pPr>
        <w:spacing w:after="200" w:line="276" w:lineRule="auto"/>
        <w:rPr>
          <w:color w:val="000000"/>
          <w:sz w:val="22"/>
          <w:szCs w:val="22"/>
        </w:rPr>
      </w:pPr>
    </w:p>
    <w:p w:rsidR="00D029E3" w:rsidRDefault="00D029E3">
      <w:pPr>
        <w:spacing w:after="200"/>
        <w:rPr>
          <w:rFonts w:ascii="Arial" w:eastAsia="Arial" w:hAnsi="Arial" w:cs="Arial"/>
          <w:color w:val="FF0000"/>
          <w:sz w:val="24"/>
          <w:szCs w:val="24"/>
          <w:u w:val="single"/>
        </w:rPr>
      </w:pPr>
    </w:p>
    <w:p w:rsidR="00D029E3" w:rsidRDefault="00D029E3">
      <w:pPr>
        <w:spacing w:after="200"/>
        <w:jc w:val="center"/>
        <w:rPr>
          <w:rFonts w:ascii="Arial" w:eastAsia="Arial" w:hAnsi="Arial" w:cs="Arial"/>
          <w:color w:val="000000"/>
          <w:sz w:val="24"/>
          <w:szCs w:val="24"/>
          <w:u w:val="single"/>
        </w:rPr>
      </w:pPr>
    </w:p>
    <w:p w:rsidR="00D029E3" w:rsidRPr="00E74C95" w:rsidRDefault="00FC3032">
      <w:pPr>
        <w:spacing w:after="200" w:line="276" w:lineRule="auto"/>
        <w:jc w:val="center"/>
        <w:rPr>
          <w:rFonts w:ascii="Arial" w:eastAsia="Arial" w:hAnsi="Arial" w:cs="Arial"/>
          <w:color w:val="000000"/>
          <w:sz w:val="28"/>
          <w:szCs w:val="24"/>
          <w:u w:val="single"/>
        </w:rPr>
      </w:pPr>
      <w:r w:rsidRPr="00E74C95">
        <w:rPr>
          <w:rFonts w:ascii="Arial" w:eastAsia="Arial" w:hAnsi="Arial" w:cs="Arial"/>
          <w:b/>
          <w:color w:val="000000"/>
          <w:sz w:val="28"/>
          <w:szCs w:val="24"/>
          <w:u w:val="single"/>
        </w:rPr>
        <w:t>SPECYFIKACJA WARUNKÓW ZAMÓWIENIA</w:t>
      </w:r>
    </w:p>
    <w:p w:rsidR="00D029E3" w:rsidRPr="00E74C95" w:rsidRDefault="00FC3032">
      <w:pPr>
        <w:shd w:val="clear" w:color="auto" w:fill="FFFFFF"/>
        <w:spacing w:after="200" w:line="276" w:lineRule="auto"/>
        <w:jc w:val="center"/>
        <w:rPr>
          <w:rFonts w:ascii="Arial" w:eastAsia="Arial" w:hAnsi="Arial" w:cs="Arial"/>
          <w:color w:val="000000"/>
          <w:szCs w:val="18"/>
        </w:rPr>
      </w:pPr>
      <w:r w:rsidRPr="00E74C95">
        <w:rPr>
          <w:rFonts w:ascii="Arial" w:eastAsia="Arial" w:hAnsi="Arial" w:cs="Arial"/>
          <w:color w:val="000000"/>
          <w:szCs w:val="18"/>
        </w:rPr>
        <w:t xml:space="preserve">(zwana dalej Specyfikacją) </w:t>
      </w:r>
    </w:p>
    <w:p w:rsidR="00D029E3" w:rsidRPr="00E74C95" w:rsidRDefault="00D029E3">
      <w:pPr>
        <w:shd w:val="clear" w:color="auto" w:fill="FFFFFF"/>
        <w:spacing w:line="276" w:lineRule="auto"/>
        <w:jc w:val="center"/>
        <w:rPr>
          <w:rFonts w:ascii="Arial" w:eastAsia="Arial" w:hAnsi="Arial" w:cs="Arial"/>
          <w:color w:val="000000"/>
          <w:szCs w:val="18"/>
        </w:rPr>
      </w:pPr>
    </w:p>
    <w:p w:rsidR="00D029E3" w:rsidRPr="00E74C95" w:rsidRDefault="00FC3032">
      <w:pPr>
        <w:shd w:val="clear" w:color="auto" w:fill="FFFFFF"/>
        <w:spacing w:line="276" w:lineRule="auto"/>
        <w:jc w:val="center"/>
        <w:rPr>
          <w:rFonts w:ascii="Arial" w:eastAsia="Arial" w:hAnsi="Arial" w:cs="Arial"/>
          <w:color w:val="000000"/>
          <w:szCs w:val="18"/>
        </w:rPr>
      </w:pPr>
      <w:r w:rsidRPr="00E74C95">
        <w:rPr>
          <w:rFonts w:ascii="Arial" w:eastAsia="Arial" w:hAnsi="Arial" w:cs="Arial"/>
          <w:b/>
          <w:color w:val="000000"/>
          <w:szCs w:val="18"/>
        </w:rPr>
        <w:t xml:space="preserve">w postępowaniu o udzielenie zamówienia publicznego prowadzonego </w:t>
      </w:r>
    </w:p>
    <w:p w:rsidR="00D029E3" w:rsidRPr="00E74C95" w:rsidRDefault="00FC3032">
      <w:pPr>
        <w:shd w:val="clear" w:color="auto" w:fill="FFFFFF"/>
        <w:spacing w:line="276" w:lineRule="auto"/>
        <w:jc w:val="center"/>
        <w:rPr>
          <w:rFonts w:ascii="Arial" w:eastAsia="Arial" w:hAnsi="Arial" w:cs="Arial"/>
          <w:color w:val="000000"/>
          <w:szCs w:val="18"/>
        </w:rPr>
      </w:pPr>
      <w:r w:rsidRPr="00E74C95">
        <w:rPr>
          <w:rFonts w:ascii="Arial" w:eastAsia="Arial" w:hAnsi="Arial" w:cs="Arial"/>
          <w:b/>
          <w:color w:val="000000"/>
          <w:szCs w:val="18"/>
        </w:rPr>
        <w:t xml:space="preserve">w trybie przetargu nieograniczonego (zwanego dalej Postępowaniem) pod nazwą: </w:t>
      </w:r>
    </w:p>
    <w:p w:rsidR="00D029E3" w:rsidRDefault="00D029E3">
      <w:pPr>
        <w:shd w:val="clear" w:color="auto" w:fill="FFFFFF"/>
        <w:spacing w:after="200" w:line="276" w:lineRule="auto"/>
        <w:ind w:right="1272"/>
        <w:jc w:val="both"/>
        <w:rPr>
          <w:rFonts w:ascii="Arial" w:eastAsia="Arial" w:hAnsi="Arial" w:cs="Arial"/>
          <w:color w:val="000000"/>
          <w:sz w:val="18"/>
          <w:szCs w:val="18"/>
        </w:rPr>
      </w:pPr>
    </w:p>
    <w:p w:rsidR="00D029E3" w:rsidRPr="004601BD" w:rsidRDefault="00FC3032">
      <w:pPr>
        <w:shd w:val="clear" w:color="auto" w:fill="FFFFFF"/>
        <w:spacing w:line="360" w:lineRule="auto"/>
        <w:jc w:val="center"/>
        <w:rPr>
          <w:rFonts w:ascii="Arial" w:eastAsia="Arial" w:hAnsi="Arial" w:cs="Arial"/>
          <w:color w:val="000000"/>
          <w:sz w:val="32"/>
          <w:szCs w:val="24"/>
        </w:rPr>
      </w:pPr>
      <w:r>
        <w:rPr>
          <w:rFonts w:ascii="Arial" w:eastAsia="Arial" w:hAnsi="Arial" w:cs="Arial"/>
          <w:b/>
          <w:color w:val="000000"/>
          <w:sz w:val="36"/>
          <w:szCs w:val="36"/>
        </w:rPr>
        <w:br/>
      </w:r>
      <w:r w:rsidR="00E74C95" w:rsidRPr="002A797A">
        <w:rPr>
          <w:rFonts w:ascii="Arial" w:eastAsia="Arial" w:hAnsi="Arial" w:cs="Arial"/>
          <w:b/>
          <w:color w:val="000000"/>
          <w:sz w:val="28"/>
          <w:szCs w:val="24"/>
        </w:rPr>
        <w:t>DOSTARCZANIE ODCZYNNIKÓW I MATERIAŁÓW ZUŻYWALNYCH WRAZ Z NAJ</w:t>
      </w:r>
      <w:r w:rsidR="002A797A" w:rsidRPr="002A797A">
        <w:rPr>
          <w:rFonts w:ascii="Arial" w:eastAsia="Arial" w:hAnsi="Arial" w:cs="Arial"/>
          <w:b/>
          <w:color w:val="000000"/>
          <w:sz w:val="28"/>
          <w:szCs w:val="24"/>
        </w:rPr>
        <w:t>M</w:t>
      </w:r>
      <w:r w:rsidR="00E74C95" w:rsidRPr="002A797A">
        <w:rPr>
          <w:rFonts w:ascii="Arial" w:eastAsia="Arial" w:hAnsi="Arial" w:cs="Arial"/>
          <w:b/>
          <w:color w:val="000000"/>
          <w:sz w:val="28"/>
          <w:szCs w:val="24"/>
        </w:rPr>
        <w:t xml:space="preserve">EM APARATÓW MULTIPLEX DO SZYBKIEJ IDENTYFIKACJI DROBNOUSTROJÓW </w:t>
      </w:r>
      <w:r w:rsidR="00C9595D" w:rsidRPr="002A797A">
        <w:rPr>
          <w:rFonts w:ascii="Arial" w:eastAsia="Arial" w:hAnsi="Arial" w:cs="Arial"/>
          <w:b/>
          <w:color w:val="000000"/>
          <w:sz w:val="28"/>
          <w:szCs w:val="24"/>
        </w:rPr>
        <w:br/>
      </w:r>
      <w:r w:rsidR="00E74C95" w:rsidRPr="002A797A">
        <w:rPr>
          <w:rFonts w:ascii="Arial" w:eastAsia="Arial" w:hAnsi="Arial" w:cs="Arial"/>
          <w:b/>
          <w:color w:val="000000"/>
          <w:sz w:val="28"/>
          <w:szCs w:val="24"/>
        </w:rPr>
        <w:t>I APARATEM DO BARWIENIA METODĄ GRAMA</w:t>
      </w:r>
    </w:p>
    <w:p w:rsidR="004601BD" w:rsidRDefault="004601BD" w:rsidP="0094048D">
      <w:pPr>
        <w:shd w:val="clear" w:color="auto" w:fill="FFFFFF"/>
        <w:spacing w:after="200"/>
        <w:rPr>
          <w:rFonts w:ascii="Arial" w:eastAsia="Arial" w:hAnsi="Arial" w:cs="Arial"/>
          <w:color w:val="000000"/>
          <w:sz w:val="18"/>
          <w:szCs w:val="18"/>
          <w:u w:val="single"/>
        </w:rPr>
      </w:pPr>
    </w:p>
    <w:p w:rsidR="004601BD" w:rsidRDefault="004601BD">
      <w:pPr>
        <w:shd w:val="clear" w:color="auto" w:fill="FFFFFF"/>
        <w:spacing w:after="200"/>
        <w:jc w:val="center"/>
        <w:rPr>
          <w:rFonts w:ascii="Arial" w:eastAsia="Arial" w:hAnsi="Arial" w:cs="Arial"/>
          <w:color w:val="000000"/>
          <w:sz w:val="18"/>
          <w:szCs w:val="18"/>
          <w:u w:val="single"/>
        </w:rPr>
      </w:pPr>
    </w:p>
    <w:p w:rsidR="00E74C95" w:rsidRDefault="00E74C95">
      <w:pPr>
        <w:shd w:val="clear" w:color="auto" w:fill="FFFFFF"/>
        <w:spacing w:after="200"/>
        <w:jc w:val="center"/>
        <w:rPr>
          <w:rFonts w:ascii="Arial" w:eastAsia="Arial" w:hAnsi="Arial" w:cs="Arial"/>
          <w:color w:val="000000"/>
          <w:sz w:val="18"/>
          <w:szCs w:val="18"/>
          <w:u w:val="single"/>
        </w:rPr>
      </w:pPr>
    </w:p>
    <w:p w:rsidR="00D029E3" w:rsidRPr="00E74C95" w:rsidRDefault="000A20AA">
      <w:pPr>
        <w:shd w:val="clear" w:color="auto" w:fill="FFFFFF"/>
        <w:spacing w:after="200"/>
        <w:jc w:val="center"/>
        <w:rPr>
          <w:rFonts w:ascii="Arial" w:eastAsia="Arial" w:hAnsi="Arial" w:cs="Arial"/>
          <w:color w:val="000000"/>
          <w:sz w:val="28"/>
          <w:szCs w:val="18"/>
          <w:u w:val="single"/>
        </w:rPr>
      </w:pPr>
      <w:r w:rsidRPr="00E74C95">
        <w:rPr>
          <w:rFonts w:ascii="Arial" w:eastAsia="Arial" w:hAnsi="Arial" w:cs="Arial"/>
          <w:color w:val="000000"/>
          <w:sz w:val="28"/>
          <w:szCs w:val="18"/>
          <w:u w:val="single"/>
        </w:rPr>
        <w:t xml:space="preserve">numer postępowania: </w:t>
      </w:r>
      <w:r w:rsidR="00E74C95">
        <w:rPr>
          <w:rFonts w:ascii="Arial" w:eastAsia="Arial" w:hAnsi="Arial" w:cs="Arial"/>
          <w:color w:val="000000"/>
          <w:sz w:val="28"/>
          <w:szCs w:val="18"/>
          <w:u w:val="single"/>
        </w:rPr>
        <w:t>48</w:t>
      </w:r>
      <w:r w:rsidR="00FC3032" w:rsidRPr="00E74C95">
        <w:rPr>
          <w:rFonts w:ascii="Arial" w:eastAsia="Arial" w:hAnsi="Arial" w:cs="Arial"/>
          <w:color w:val="000000"/>
          <w:sz w:val="28"/>
          <w:szCs w:val="18"/>
          <w:u w:val="single"/>
        </w:rPr>
        <w:t>/ZP/202</w:t>
      </w:r>
      <w:r w:rsidR="00E74C95">
        <w:rPr>
          <w:rFonts w:ascii="Arial" w:eastAsia="Arial" w:hAnsi="Arial" w:cs="Arial"/>
          <w:color w:val="000000"/>
          <w:sz w:val="28"/>
          <w:szCs w:val="18"/>
          <w:u w:val="single"/>
        </w:rPr>
        <w:t>6</w:t>
      </w:r>
    </w:p>
    <w:p w:rsidR="00D029E3" w:rsidRDefault="00D029E3">
      <w:pPr>
        <w:tabs>
          <w:tab w:val="left" w:pos="6010"/>
        </w:tabs>
        <w:spacing w:after="200" w:line="276" w:lineRule="auto"/>
        <w:rPr>
          <w:rFonts w:ascii="Arial" w:eastAsia="Arial" w:hAnsi="Arial" w:cs="Arial"/>
          <w:color w:val="000000"/>
          <w:sz w:val="16"/>
          <w:szCs w:val="16"/>
        </w:rPr>
      </w:pPr>
    </w:p>
    <w:p w:rsidR="00D029E3" w:rsidRDefault="00D029E3">
      <w:pPr>
        <w:spacing w:after="200" w:line="276" w:lineRule="auto"/>
        <w:rPr>
          <w:rFonts w:ascii="Arial" w:eastAsia="Arial" w:hAnsi="Arial" w:cs="Arial"/>
          <w:color w:val="000000"/>
          <w:sz w:val="16"/>
          <w:szCs w:val="16"/>
        </w:rPr>
      </w:pPr>
    </w:p>
    <w:tbl>
      <w:tblPr>
        <w:tblW w:w="5000" w:type="pct"/>
        <w:tblCellSpacing w:w="0" w:type="dxa"/>
        <w:tblCellMar>
          <w:left w:w="0" w:type="dxa"/>
          <w:right w:w="0" w:type="dxa"/>
        </w:tblCellMar>
        <w:tblLook w:val="04A0"/>
      </w:tblPr>
      <w:tblGrid>
        <w:gridCol w:w="9072"/>
      </w:tblGrid>
      <w:tr w:rsidR="00DA579A" w:rsidRPr="002D24FE" w:rsidTr="00417EED">
        <w:trPr>
          <w:tblCellSpacing w:w="0" w:type="dxa"/>
        </w:trPr>
        <w:tc>
          <w:tcPr>
            <w:tcW w:w="0" w:type="auto"/>
            <w:vAlign w:val="center"/>
            <w:hideMark/>
          </w:tcPr>
          <w:p w:rsidR="00DA579A" w:rsidRPr="000A20AA" w:rsidRDefault="00DA579A" w:rsidP="00DA579A">
            <w:pPr>
              <w:jc w:val="center"/>
              <w:rPr>
                <w:rFonts w:ascii="Arial" w:eastAsia="Times New Roman" w:hAnsi="Arial" w:cs="Arial"/>
                <w:sz w:val="16"/>
                <w:szCs w:val="16"/>
                <w:highlight w:val="yellow"/>
              </w:rPr>
            </w:pPr>
          </w:p>
        </w:tc>
      </w:tr>
      <w:tr w:rsidR="00DA579A" w:rsidRPr="002D24FE" w:rsidTr="00417EED">
        <w:trPr>
          <w:tblCellSpacing w:w="0" w:type="dxa"/>
        </w:trPr>
        <w:tc>
          <w:tcPr>
            <w:tcW w:w="0" w:type="auto"/>
            <w:vAlign w:val="center"/>
            <w:hideMark/>
          </w:tcPr>
          <w:p w:rsidR="004601BD" w:rsidRDefault="004601BD" w:rsidP="00642A0A">
            <w:pPr>
              <w:jc w:val="center"/>
              <w:rPr>
                <w:rFonts w:ascii="Arial" w:eastAsia="Times New Roman" w:hAnsi="Arial" w:cs="Arial"/>
                <w:sz w:val="16"/>
                <w:szCs w:val="16"/>
              </w:rPr>
            </w:pPr>
          </w:p>
          <w:p w:rsidR="004601BD" w:rsidRDefault="004601BD" w:rsidP="00642A0A">
            <w:pPr>
              <w:jc w:val="center"/>
              <w:rPr>
                <w:rFonts w:ascii="Arial" w:eastAsia="Times New Roman" w:hAnsi="Arial" w:cs="Arial"/>
                <w:sz w:val="16"/>
                <w:szCs w:val="16"/>
              </w:rPr>
            </w:pPr>
          </w:p>
          <w:p w:rsidR="00E74C95" w:rsidRDefault="00E74C95" w:rsidP="00642A0A">
            <w:pPr>
              <w:jc w:val="center"/>
              <w:rPr>
                <w:rFonts w:ascii="Arial" w:eastAsia="Times New Roman" w:hAnsi="Arial" w:cs="Arial"/>
                <w:sz w:val="16"/>
                <w:szCs w:val="16"/>
              </w:rPr>
            </w:pPr>
          </w:p>
          <w:p w:rsidR="00E74C95" w:rsidRDefault="00E74C95" w:rsidP="00642A0A">
            <w:pPr>
              <w:jc w:val="center"/>
              <w:rPr>
                <w:rFonts w:ascii="Arial" w:eastAsia="Times New Roman" w:hAnsi="Arial" w:cs="Arial"/>
                <w:sz w:val="16"/>
                <w:szCs w:val="16"/>
              </w:rPr>
            </w:pPr>
          </w:p>
          <w:p w:rsidR="00E74C95" w:rsidRDefault="00E74C95" w:rsidP="00642A0A">
            <w:pPr>
              <w:jc w:val="center"/>
              <w:rPr>
                <w:rFonts w:ascii="Arial" w:eastAsia="Times New Roman" w:hAnsi="Arial" w:cs="Arial"/>
                <w:sz w:val="16"/>
                <w:szCs w:val="16"/>
              </w:rPr>
            </w:pPr>
          </w:p>
          <w:p w:rsidR="00E74C95" w:rsidRDefault="00E74C95" w:rsidP="00642A0A">
            <w:pPr>
              <w:jc w:val="center"/>
              <w:rPr>
                <w:rFonts w:ascii="Arial" w:eastAsia="Times New Roman" w:hAnsi="Arial" w:cs="Arial"/>
                <w:sz w:val="16"/>
                <w:szCs w:val="16"/>
              </w:rPr>
            </w:pPr>
          </w:p>
          <w:p w:rsidR="004601BD" w:rsidRDefault="004601BD" w:rsidP="00642A0A">
            <w:pPr>
              <w:jc w:val="center"/>
              <w:rPr>
                <w:rFonts w:ascii="Arial" w:eastAsia="Times New Roman" w:hAnsi="Arial" w:cs="Arial"/>
                <w:sz w:val="16"/>
                <w:szCs w:val="16"/>
              </w:rPr>
            </w:pPr>
          </w:p>
          <w:p w:rsidR="004601BD" w:rsidRDefault="004601BD" w:rsidP="00642A0A">
            <w:pPr>
              <w:jc w:val="center"/>
              <w:rPr>
                <w:rFonts w:ascii="Arial" w:eastAsia="Times New Roman" w:hAnsi="Arial" w:cs="Arial"/>
                <w:sz w:val="18"/>
                <w:szCs w:val="16"/>
              </w:rPr>
            </w:pPr>
          </w:p>
          <w:p w:rsidR="00E74C95" w:rsidRDefault="00E74C95" w:rsidP="00642A0A">
            <w:pPr>
              <w:jc w:val="center"/>
              <w:rPr>
                <w:rFonts w:ascii="Arial" w:eastAsia="Times New Roman" w:hAnsi="Arial" w:cs="Arial"/>
                <w:sz w:val="18"/>
                <w:szCs w:val="16"/>
              </w:rPr>
            </w:pPr>
          </w:p>
          <w:p w:rsidR="00E74C95" w:rsidRDefault="00E74C95" w:rsidP="00642A0A">
            <w:pPr>
              <w:jc w:val="center"/>
              <w:rPr>
                <w:rFonts w:ascii="Arial" w:eastAsia="Times New Roman" w:hAnsi="Arial" w:cs="Arial"/>
                <w:sz w:val="18"/>
                <w:szCs w:val="16"/>
              </w:rPr>
            </w:pPr>
          </w:p>
          <w:p w:rsidR="00E74C95" w:rsidRDefault="00E74C95" w:rsidP="00642A0A">
            <w:pPr>
              <w:jc w:val="center"/>
              <w:rPr>
                <w:rFonts w:ascii="Arial" w:eastAsia="Times New Roman" w:hAnsi="Arial" w:cs="Arial"/>
                <w:sz w:val="18"/>
                <w:szCs w:val="16"/>
              </w:rPr>
            </w:pPr>
          </w:p>
          <w:p w:rsidR="00E74C95" w:rsidRPr="00E74C95" w:rsidRDefault="00E74C95" w:rsidP="00642A0A">
            <w:pPr>
              <w:jc w:val="center"/>
              <w:rPr>
                <w:rFonts w:ascii="Arial" w:eastAsia="Times New Roman" w:hAnsi="Arial" w:cs="Arial"/>
                <w:sz w:val="18"/>
                <w:szCs w:val="16"/>
              </w:rPr>
            </w:pPr>
          </w:p>
          <w:p w:rsidR="00DA579A" w:rsidRPr="00642A0A" w:rsidRDefault="00642A0A" w:rsidP="00642A0A">
            <w:pPr>
              <w:jc w:val="center"/>
              <w:rPr>
                <w:rFonts w:ascii="Arial" w:eastAsia="Times New Roman" w:hAnsi="Arial" w:cs="Arial"/>
                <w:sz w:val="16"/>
                <w:szCs w:val="16"/>
              </w:rPr>
            </w:pPr>
            <w:r w:rsidRPr="00E74C95">
              <w:rPr>
                <w:rFonts w:ascii="Arial" w:eastAsia="Times New Roman" w:hAnsi="Arial" w:cs="Arial"/>
                <w:sz w:val="18"/>
                <w:szCs w:val="16"/>
              </w:rPr>
              <w:t>33696500-0</w:t>
            </w:r>
            <w:r w:rsidR="00DA579A" w:rsidRPr="00E74C95">
              <w:rPr>
                <w:rFonts w:ascii="Arial" w:eastAsia="Times New Roman" w:hAnsi="Arial" w:cs="Arial"/>
                <w:sz w:val="18"/>
                <w:szCs w:val="16"/>
              </w:rPr>
              <w:t xml:space="preserve"> </w:t>
            </w:r>
            <w:r w:rsidRPr="00E74C95">
              <w:rPr>
                <w:rFonts w:ascii="Arial" w:eastAsia="Times New Roman" w:hAnsi="Arial" w:cs="Arial"/>
                <w:sz w:val="18"/>
                <w:szCs w:val="16"/>
              </w:rPr>
              <w:t>Odczynniki laboratoryjne</w:t>
            </w:r>
          </w:p>
        </w:tc>
      </w:tr>
    </w:tbl>
    <w:p w:rsidR="004601BD" w:rsidRDefault="004601BD">
      <w:pPr>
        <w:rPr>
          <w:rFonts w:ascii="Arial" w:eastAsia="Arial" w:hAnsi="Arial" w:cs="Arial"/>
          <w:b/>
          <w:color w:val="000000"/>
          <w:sz w:val="16"/>
          <w:szCs w:val="16"/>
        </w:rPr>
      </w:pPr>
      <w:r>
        <w:rPr>
          <w:rFonts w:ascii="Arial" w:eastAsia="Arial" w:hAnsi="Arial" w:cs="Arial"/>
          <w:b/>
          <w:color w:val="000000"/>
          <w:sz w:val="16"/>
          <w:szCs w:val="16"/>
        </w:rPr>
        <w:br w:type="page"/>
      </w:r>
    </w:p>
    <w:p w:rsidR="00D029E3" w:rsidRDefault="00FC3032">
      <w:pPr>
        <w:spacing w:line="360" w:lineRule="auto"/>
        <w:rPr>
          <w:rFonts w:ascii="Arial" w:eastAsia="Arial" w:hAnsi="Arial" w:cs="Arial"/>
          <w:color w:val="000000"/>
          <w:sz w:val="16"/>
          <w:szCs w:val="16"/>
          <w:u w:val="single"/>
        </w:rPr>
      </w:pPr>
      <w:r>
        <w:rPr>
          <w:rFonts w:ascii="Arial" w:eastAsia="Arial" w:hAnsi="Arial" w:cs="Arial"/>
          <w:b/>
          <w:color w:val="000000"/>
          <w:sz w:val="16"/>
          <w:szCs w:val="16"/>
        </w:rPr>
        <w:lastRenderedPageBreak/>
        <w:t>Podstawa prawna:</w:t>
      </w:r>
    </w:p>
    <w:p w:rsidR="00E74C95" w:rsidRPr="00356349" w:rsidRDefault="00E74C95" w:rsidP="00E74C95">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w:t>
      </w:r>
      <w:r>
        <w:rPr>
          <w:rFonts w:ascii="Arial" w:eastAsia="Arial" w:hAnsi="Arial" w:cs="Arial"/>
          <w:color w:val="000000"/>
          <w:sz w:val="16"/>
          <w:szCs w:val="16"/>
        </w:rPr>
        <w:t xml:space="preserve">- </w:t>
      </w:r>
      <w:r w:rsidRPr="00356349">
        <w:rPr>
          <w:rFonts w:ascii="Arial" w:eastAsia="Arial" w:hAnsi="Arial" w:cs="Arial"/>
          <w:color w:val="000000"/>
          <w:sz w:val="16"/>
          <w:szCs w:val="16"/>
        </w:rPr>
        <w:t>Prawo zamówień publicznych (</w:t>
      </w:r>
      <w:proofErr w:type="spellStart"/>
      <w:r>
        <w:rPr>
          <w:rFonts w:ascii="Arial" w:eastAsia="Arial" w:hAnsi="Arial" w:cs="Arial"/>
          <w:color w:val="000000"/>
          <w:sz w:val="16"/>
          <w:szCs w:val="16"/>
        </w:rPr>
        <w:t>t.j</w:t>
      </w:r>
      <w:proofErr w:type="spellEnd"/>
      <w:r>
        <w:rPr>
          <w:rFonts w:ascii="Arial" w:eastAsia="Arial" w:hAnsi="Arial" w:cs="Arial"/>
          <w:color w:val="000000"/>
          <w:sz w:val="16"/>
          <w:szCs w:val="16"/>
        </w:rPr>
        <w:t xml:space="preserve">. </w:t>
      </w:r>
      <w:r w:rsidRPr="00356349">
        <w:rPr>
          <w:rFonts w:ascii="Arial" w:eastAsia="Arial" w:hAnsi="Arial" w:cs="Arial"/>
          <w:color w:val="000000"/>
          <w:sz w:val="16"/>
          <w:szCs w:val="16"/>
        </w:rPr>
        <w:t>Dz. U. z 20</w:t>
      </w:r>
      <w:r>
        <w:rPr>
          <w:rFonts w:ascii="Arial" w:eastAsia="Arial" w:hAnsi="Arial" w:cs="Arial"/>
          <w:color w:val="000000"/>
          <w:sz w:val="16"/>
          <w:szCs w:val="16"/>
        </w:rPr>
        <w:t>24</w:t>
      </w:r>
      <w:r w:rsidRPr="00356349">
        <w:rPr>
          <w:rFonts w:ascii="Arial" w:eastAsia="Arial" w:hAnsi="Arial" w:cs="Arial"/>
          <w:color w:val="000000"/>
          <w:sz w:val="16"/>
          <w:szCs w:val="16"/>
        </w:rPr>
        <w:t xml:space="preserve"> r. poz. </w:t>
      </w:r>
      <w:r>
        <w:rPr>
          <w:rFonts w:ascii="Arial" w:eastAsia="Arial" w:hAnsi="Arial" w:cs="Arial"/>
          <w:color w:val="000000"/>
          <w:sz w:val="16"/>
          <w:szCs w:val="16"/>
        </w:rPr>
        <w:t>1320</w:t>
      </w:r>
      <w:r w:rsidRPr="00FB5EB7">
        <w:rPr>
          <w:rFonts w:ascii="Arial" w:hAnsi="Arial" w:cs="Arial"/>
          <w:bCs/>
          <w:sz w:val="16"/>
          <w:szCs w:val="16"/>
        </w:rPr>
        <w:t xml:space="preserve"> ze zm.</w:t>
      </w:r>
      <w:r w:rsidRPr="00356349">
        <w:rPr>
          <w:rFonts w:ascii="Arial" w:eastAsia="Arial" w:hAnsi="Arial" w:cs="Arial"/>
          <w:color w:val="000000"/>
          <w:sz w:val="16"/>
          <w:szCs w:val="16"/>
        </w:rPr>
        <w:t xml:space="preserve">), zwanej dalej ustawą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Właściwą procedurą przeprowadzenia niniejszego postępowania są przepisy dla zamówień przekraczających kwotę </w:t>
      </w:r>
      <w:r>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rsidR="00D029E3" w:rsidRDefault="00D029E3">
      <w:pPr>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b/>
          <w:i/>
          <w:color w:val="000000"/>
          <w:sz w:val="16"/>
          <w:szCs w:val="16"/>
        </w:rPr>
      </w:pPr>
      <w:r>
        <w:rPr>
          <w:rFonts w:ascii="Arial" w:eastAsia="Arial" w:hAnsi="Arial" w:cs="Arial"/>
          <w:b/>
          <w:i/>
          <w:color w:val="000000"/>
          <w:sz w:val="16"/>
          <w:szCs w:val="16"/>
        </w:rPr>
        <w:t>Postępowanie prowadzone jest przy użyciu środków komunikacji elektronicznej z wykorzystaniem:</w:t>
      </w:r>
    </w:p>
    <w:p w:rsidR="00D029E3" w:rsidRDefault="00FC3032">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xml:space="preserve">- Strony internetowej Zamawiającego: </w:t>
      </w:r>
      <w:hyperlink r:id="rId8">
        <w:r>
          <w:rPr>
            <w:rStyle w:val="czeinternetowe"/>
            <w:rFonts w:ascii="Arial" w:eastAsia="Arial" w:hAnsi="Arial" w:cs="Arial"/>
            <w:i/>
            <w:sz w:val="16"/>
            <w:szCs w:val="16"/>
          </w:rPr>
          <w:t>www.szpitalrydygier.pl</w:t>
        </w:r>
      </w:hyperlink>
    </w:p>
    <w:p w:rsidR="00D029E3" w:rsidRDefault="00FC3032">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xml:space="preserve">- Strony internetowej prowadzonego postępowania – Platforma: </w:t>
      </w:r>
      <w:hyperlink r:id="rId9">
        <w:r>
          <w:rPr>
            <w:rStyle w:val="czeinternetowe"/>
            <w:rFonts w:ascii="Arial" w:eastAsia="Arial" w:hAnsi="Arial" w:cs="Arial"/>
            <w:i/>
            <w:sz w:val="16"/>
            <w:szCs w:val="16"/>
          </w:rPr>
          <w:t>https://ezamowienia.gov.pl/</w:t>
        </w:r>
      </w:hyperlink>
    </w:p>
    <w:p w:rsidR="00D029E3" w:rsidRDefault="00FC3032">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Poczty elektronicznej Zamawiającego.</w:t>
      </w:r>
    </w:p>
    <w:p w:rsidR="00D029E3" w:rsidRDefault="00D029E3">
      <w:pPr>
        <w:spacing w:line="360" w:lineRule="auto"/>
        <w:jc w:val="both"/>
        <w:rPr>
          <w:rFonts w:ascii="Arial" w:eastAsia="Arial" w:hAnsi="Arial" w:cs="Arial"/>
          <w:color w:val="000000"/>
          <w:sz w:val="16"/>
          <w:szCs w:val="16"/>
          <w:u w:val="single"/>
        </w:rPr>
      </w:pPr>
    </w:p>
    <w:p w:rsidR="00D029E3" w:rsidRDefault="00FC3032">
      <w:pPr>
        <w:shd w:val="clear" w:color="auto" w:fill="FFFFFF"/>
        <w:spacing w:line="360" w:lineRule="auto"/>
        <w:ind w:left="14"/>
        <w:jc w:val="both"/>
        <w:rPr>
          <w:rFonts w:ascii="Arial" w:eastAsia="Arial" w:hAnsi="Arial" w:cs="Arial"/>
          <w:color w:val="000000"/>
          <w:sz w:val="16"/>
          <w:szCs w:val="16"/>
        </w:rPr>
      </w:pPr>
      <w:r>
        <w:rPr>
          <w:rFonts w:ascii="Arial" w:eastAsia="Arial" w:hAnsi="Arial" w:cs="Arial"/>
          <w:b/>
          <w:i/>
          <w:color w:val="000000"/>
          <w:sz w:val="16"/>
          <w:szCs w:val="16"/>
          <w:u w:val="single"/>
        </w:rPr>
        <w:t>I. ZAMAWIAJĄCY</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b/>
          <w:color w:val="000000"/>
          <w:sz w:val="16"/>
          <w:szCs w:val="16"/>
        </w:rPr>
        <w:t>Szpital Specjalistyczny im. Ludwika Rydygiera w Krakowie sp. z o.o.</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Dział Zamówień Publicznych i Zaopatrzenia</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31-826 Kraków, os. Złotej Jesieni 1</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tel. 12 64 68 207, fax. 12 64 68 173, 930;</w:t>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REGON: 121188694     NIP: 678 31 05 119</w:t>
      </w:r>
    </w:p>
    <w:p w:rsidR="00D029E3" w:rsidRDefault="00FC3032">
      <w:pPr>
        <w:shd w:val="clear" w:color="auto" w:fill="FFFFFF"/>
        <w:tabs>
          <w:tab w:val="left" w:pos="3428"/>
        </w:tabs>
        <w:spacing w:line="360" w:lineRule="auto"/>
        <w:jc w:val="both"/>
        <w:rPr>
          <w:rFonts w:ascii="Arial" w:eastAsia="Arial" w:hAnsi="Arial" w:cs="Arial"/>
          <w:color w:val="000000"/>
          <w:sz w:val="16"/>
          <w:szCs w:val="16"/>
        </w:rPr>
      </w:pPr>
      <w:r>
        <w:rPr>
          <w:rFonts w:ascii="Arial" w:eastAsia="Arial" w:hAnsi="Arial" w:cs="Arial"/>
          <w:color w:val="000000"/>
          <w:sz w:val="16"/>
          <w:szCs w:val="16"/>
        </w:rPr>
        <w:t>KRS: 0000352784</w:t>
      </w:r>
      <w:r>
        <w:rPr>
          <w:rFonts w:ascii="Arial" w:eastAsia="Arial" w:hAnsi="Arial" w:cs="Arial"/>
          <w:color w:val="000000"/>
          <w:sz w:val="16"/>
          <w:szCs w:val="16"/>
        </w:rPr>
        <w:tab/>
      </w:r>
    </w:p>
    <w:p w:rsidR="00D029E3" w:rsidRDefault="00FC3032">
      <w:pPr>
        <w:shd w:val="clear" w:color="auto" w:fill="FFFFFF"/>
        <w:spacing w:line="360" w:lineRule="auto"/>
        <w:jc w:val="both"/>
        <w:rPr>
          <w:rFonts w:ascii="Arial" w:eastAsia="Arial" w:hAnsi="Arial" w:cs="Arial"/>
          <w:color w:val="000000"/>
          <w:sz w:val="16"/>
          <w:szCs w:val="16"/>
        </w:rPr>
      </w:pPr>
      <w:r>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D029E3" w:rsidRDefault="000906CD">
      <w:pPr>
        <w:numPr>
          <w:ilvl w:val="0"/>
          <w:numId w:val="4"/>
        </w:numPr>
        <w:shd w:val="clear" w:color="auto" w:fill="FFFFFF"/>
        <w:tabs>
          <w:tab w:val="left" w:pos="720"/>
        </w:tabs>
        <w:spacing w:line="360" w:lineRule="auto"/>
        <w:jc w:val="both"/>
        <w:rPr>
          <w:i/>
          <w:color w:val="000000"/>
          <w:sz w:val="16"/>
          <w:szCs w:val="16"/>
        </w:rPr>
      </w:pPr>
      <w:hyperlink r:id="rId10">
        <w:r w:rsidR="00FC3032">
          <w:rPr>
            <w:rStyle w:val="czeinternetowe"/>
            <w:rFonts w:ascii="Arial" w:eastAsia="Arial" w:hAnsi="Arial" w:cs="Arial"/>
            <w:i/>
            <w:sz w:val="16"/>
            <w:szCs w:val="16"/>
          </w:rPr>
          <w:t>https://ezamowienia.gov.pl</w:t>
        </w:r>
      </w:hyperlink>
    </w:p>
    <w:p w:rsidR="00D029E3" w:rsidRDefault="000906CD">
      <w:pPr>
        <w:numPr>
          <w:ilvl w:val="0"/>
          <w:numId w:val="4"/>
        </w:numPr>
        <w:shd w:val="clear" w:color="auto" w:fill="FFFFFF"/>
        <w:tabs>
          <w:tab w:val="left" w:pos="720"/>
        </w:tabs>
        <w:spacing w:line="360" w:lineRule="auto"/>
        <w:jc w:val="both"/>
        <w:rPr>
          <w:i/>
          <w:color w:val="000000"/>
          <w:sz w:val="16"/>
          <w:szCs w:val="16"/>
        </w:rPr>
      </w:pPr>
      <w:hyperlink r:id="rId11">
        <w:r w:rsidR="00FC3032">
          <w:rPr>
            <w:rFonts w:ascii="Arial" w:eastAsia="Arial" w:hAnsi="Arial" w:cs="Arial"/>
            <w:i/>
            <w:color w:val="0000FF"/>
            <w:sz w:val="16"/>
            <w:szCs w:val="16"/>
            <w:u w:val="single"/>
          </w:rPr>
          <w:t>www.szpitalrydygier.pl</w:t>
        </w:r>
      </w:hyperlink>
    </w:p>
    <w:p w:rsidR="00D029E3" w:rsidRDefault="00D029E3">
      <w:pPr>
        <w:shd w:val="clear" w:color="auto" w:fill="FFFFFF"/>
        <w:tabs>
          <w:tab w:val="left" w:pos="720"/>
        </w:tabs>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II. OSOBY UPRAWNIONE DO KONTAKTU:</w:t>
      </w:r>
    </w:p>
    <w:p w:rsidR="00D029E3" w:rsidRPr="004601BD" w:rsidRDefault="00FC3032">
      <w:pPr>
        <w:numPr>
          <w:ilvl w:val="0"/>
          <w:numId w:val="6"/>
        </w:numPr>
        <w:spacing w:line="360" w:lineRule="auto"/>
        <w:jc w:val="both"/>
        <w:rPr>
          <w:rFonts w:ascii="Arial" w:eastAsia="Arial" w:hAnsi="Arial" w:cs="Arial"/>
          <w:color w:val="000000"/>
          <w:sz w:val="16"/>
          <w:szCs w:val="16"/>
        </w:rPr>
      </w:pPr>
      <w:r w:rsidRPr="004601BD">
        <w:rPr>
          <w:rFonts w:ascii="Arial" w:eastAsia="Arial" w:hAnsi="Arial" w:cs="Arial"/>
          <w:color w:val="000000"/>
          <w:sz w:val="16"/>
          <w:szCs w:val="16"/>
        </w:rPr>
        <w:t>W zakresie formalnym:</w:t>
      </w:r>
    </w:p>
    <w:p w:rsidR="004601BD" w:rsidRPr="00747D38" w:rsidRDefault="00E74C95" w:rsidP="001F3D3D">
      <w:pPr>
        <w:pStyle w:val="Akapitzlist"/>
        <w:numPr>
          <w:ilvl w:val="0"/>
          <w:numId w:val="40"/>
        </w:numPr>
        <w:suppressAutoHyphens w:val="0"/>
        <w:spacing w:line="360" w:lineRule="auto"/>
        <w:ind w:left="567" w:hanging="283"/>
        <w:jc w:val="both"/>
        <w:rPr>
          <w:rFonts w:ascii="Arial" w:hAnsi="Arial" w:cs="Arial"/>
          <w:sz w:val="16"/>
          <w:szCs w:val="16"/>
          <w:lang w:val="en-US"/>
        </w:rPr>
      </w:pPr>
      <w:proofErr w:type="spellStart"/>
      <w:r>
        <w:rPr>
          <w:rFonts w:ascii="Arial" w:hAnsi="Arial" w:cs="Arial"/>
          <w:sz w:val="16"/>
          <w:szCs w:val="16"/>
          <w:lang w:val="en-US"/>
        </w:rPr>
        <w:t>Małgorzata</w:t>
      </w:r>
      <w:proofErr w:type="spellEnd"/>
      <w:r>
        <w:rPr>
          <w:rFonts w:ascii="Arial" w:hAnsi="Arial" w:cs="Arial"/>
          <w:sz w:val="16"/>
          <w:szCs w:val="16"/>
          <w:lang w:val="en-US"/>
        </w:rPr>
        <w:t xml:space="preserve"> </w:t>
      </w:r>
      <w:proofErr w:type="spellStart"/>
      <w:r>
        <w:rPr>
          <w:rFonts w:ascii="Arial" w:hAnsi="Arial" w:cs="Arial"/>
          <w:sz w:val="16"/>
          <w:szCs w:val="16"/>
          <w:lang w:val="en-US"/>
        </w:rPr>
        <w:t>Zbroja</w:t>
      </w:r>
      <w:proofErr w:type="spellEnd"/>
      <w:r w:rsidR="00747D38">
        <w:rPr>
          <w:rFonts w:ascii="Arial" w:hAnsi="Arial" w:cs="Arial"/>
          <w:sz w:val="16"/>
          <w:szCs w:val="16"/>
          <w:lang w:val="en-US"/>
        </w:rPr>
        <w:t>:</w:t>
      </w:r>
      <w:r w:rsidR="004601BD" w:rsidRPr="00747D38">
        <w:rPr>
          <w:rFonts w:ascii="Arial" w:hAnsi="Arial" w:cs="Arial"/>
          <w:sz w:val="16"/>
          <w:szCs w:val="16"/>
          <w:lang w:val="en-US"/>
        </w:rPr>
        <w:t xml:space="preserve"> </w:t>
      </w:r>
      <w:hyperlink r:id="rId12" w:history="1">
        <w:r w:rsidRPr="007B3ED2">
          <w:rPr>
            <w:rStyle w:val="Hipercze"/>
            <w:rFonts w:ascii="Arial" w:hAnsi="Arial" w:cs="Arial"/>
            <w:sz w:val="16"/>
            <w:szCs w:val="16"/>
            <w:lang w:val="en-US"/>
          </w:rPr>
          <w:t>mzbroja@rydygierkrakow.pl</w:t>
        </w:r>
      </w:hyperlink>
    </w:p>
    <w:p w:rsidR="00D029E3" w:rsidRPr="004601BD" w:rsidRDefault="00FC3032">
      <w:pPr>
        <w:numPr>
          <w:ilvl w:val="0"/>
          <w:numId w:val="6"/>
        </w:numPr>
        <w:spacing w:line="360" w:lineRule="auto"/>
        <w:jc w:val="both"/>
        <w:rPr>
          <w:rFonts w:ascii="Arial" w:eastAsia="Arial" w:hAnsi="Arial" w:cs="Arial"/>
          <w:color w:val="000000"/>
          <w:sz w:val="16"/>
          <w:szCs w:val="16"/>
        </w:rPr>
      </w:pPr>
      <w:r w:rsidRPr="004601BD">
        <w:rPr>
          <w:rFonts w:ascii="Arial" w:eastAsia="Arial" w:hAnsi="Arial" w:cs="Arial"/>
          <w:color w:val="000000"/>
          <w:sz w:val="16"/>
          <w:szCs w:val="16"/>
        </w:rPr>
        <w:t>W zakresie merytorycznym:</w:t>
      </w:r>
    </w:p>
    <w:p w:rsidR="004601BD" w:rsidRPr="004601BD" w:rsidRDefault="004601BD" w:rsidP="001F3D3D">
      <w:pPr>
        <w:numPr>
          <w:ilvl w:val="0"/>
          <w:numId w:val="39"/>
        </w:numPr>
        <w:suppressAutoHyphens w:val="0"/>
        <w:spacing w:line="360" w:lineRule="auto"/>
        <w:ind w:left="567" w:hanging="283"/>
        <w:jc w:val="both"/>
        <w:rPr>
          <w:rFonts w:ascii="Arial" w:hAnsi="Arial" w:cs="Arial"/>
          <w:sz w:val="16"/>
          <w:szCs w:val="16"/>
        </w:rPr>
      </w:pPr>
      <w:r w:rsidRPr="004601BD">
        <w:rPr>
          <w:rFonts w:ascii="Arial" w:hAnsi="Arial" w:cs="Arial"/>
          <w:sz w:val="16"/>
          <w:szCs w:val="16"/>
        </w:rPr>
        <w:t>Bożena Wcisło Wach, tel.: 12 64 68 255</w:t>
      </w:r>
    </w:p>
    <w:p w:rsidR="00D029E3" w:rsidRDefault="00D029E3">
      <w:pPr>
        <w:shd w:val="clear" w:color="auto" w:fill="FFFFFF"/>
        <w:spacing w:line="360" w:lineRule="auto"/>
        <w:ind w:left="14"/>
        <w:jc w:val="both"/>
        <w:rPr>
          <w:rFonts w:ascii="Arial" w:eastAsia="Arial" w:hAnsi="Arial" w:cs="Arial"/>
          <w:b/>
          <w:i/>
          <w:color w:val="000000"/>
          <w:sz w:val="16"/>
          <w:szCs w:val="16"/>
        </w:rPr>
      </w:pPr>
    </w:p>
    <w:p w:rsidR="00D029E3" w:rsidRDefault="00FC3032">
      <w:pPr>
        <w:shd w:val="clear" w:color="auto" w:fill="FFFFFF"/>
        <w:spacing w:line="360" w:lineRule="auto"/>
        <w:ind w:left="14"/>
        <w:jc w:val="both"/>
        <w:rPr>
          <w:rFonts w:ascii="Arial" w:eastAsia="Arial" w:hAnsi="Arial" w:cs="Arial"/>
          <w:color w:val="000000"/>
          <w:sz w:val="16"/>
          <w:szCs w:val="16"/>
          <w:u w:val="single"/>
        </w:rPr>
      </w:pPr>
      <w:r>
        <w:rPr>
          <w:rFonts w:ascii="Arial" w:eastAsia="Arial" w:hAnsi="Arial" w:cs="Arial"/>
          <w:b/>
          <w:i/>
          <w:color w:val="000000"/>
          <w:sz w:val="16"/>
          <w:szCs w:val="16"/>
          <w:u w:val="single"/>
        </w:rPr>
        <w:t>III. PRZEDMIOT ZAMÓWIENIA</w:t>
      </w:r>
    </w:p>
    <w:p w:rsidR="00DA6B49" w:rsidRPr="00CF05FF" w:rsidRDefault="004601BD" w:rsidP="00DA6B49">
      <w:pPr>
        <w:numPr>
          <w:ilvl w:val="0"/>
          <w:numId w:val="41"/>
        </w:numPr>
        <w:suppressAutoHyphens w:val="0"/>
        <w:autoSpaceDE w:val="0"/>
        <w:autoSpaceDN w:val="0"/>
        <w:adjustRightInd w:val="0"/>
        <w:spacing w:line="360" w:lineRule="auto"/>
        <w:ind w:left="284" w:hanging="142"/>
        <w:jc w:val="both"/>
        <w:rPr>
          <w:rFonts w:ascii="Arial" w:hAnsi="Arial" w:cs="Arial"/>
          <w:b/>
          <w:sz w:val="16"/>
          <w:szCs w:val="16"/>
          <w:u w:val="single"/>
        </w:rPr>
      </w:pPr>
      <w:r w:rsidRPr="00CF05FF">
        <w:rPr>
          <w:rFonts w:ascii="Arial" w:hAnsi="Arial" w:cs="Arial"/>
          <w:sz w:val="16"/>
          <w:szCs w:val="16"/>
        </w:rPr>
        <w:t xml:space="preserve">Przedmiotem zamówienia jest </w:t>
      </w:r>
      <w:r w:rsidR="0098400F" w:rsidRPr="00CF05FF">
        <w:rPr>
          <w:rFonts w:ascii="Arial" w:hAnsi="Arial" w:cs="Arial"/>
          <w:b/>
          <w:sz w:val="16"/>
          <w:szCs w:val="16"/>
        </w:rPr>
        <w:t>dostarczanie odczynników i materiałów zużywalnych wraz z najmem aparat</w:t>
      </w:r>
      <w:r w:rsidR="00CA6FA2" w:rsidRPr="00CF05FF">
        <w:rPr>
          <w:rFonts w:ascii="Arial" w:hAnsi="Arial" w:cs="Arial"/>
          <w:b/>
          <w:sz w:val="16"/>
          <w:szCs w:val="16"/>
        </w:rPr>
        <w:t xml:space="preserve">ów </w:t>
      </w:r>
      <w:proofErr w:type="spellStart"/>
      <w:r w:rsidR="0098400F" w:rsidRPr="00CF05FF">
        <w:rPr>
          <w:rFonts w:ascii="Arial" w:hAnsi="Arial" w:cs="Arial"/>
          <w:b/>
          <w:sz w:val="16"/>
          <w:szCs w:val="16"/>
        </w:rPr>
        <w:t>mult</w:t>
      </w:r>
      <w:r w:rsidR="0098400F" w:rsidRPr="00CF05FF">
        <w:rPr>
          <w:rFonts w:ascii="Arial" w:hAnsi="Arial" w:cs="Arial"/>
          <w:b/>
          <w:sz w:val="16"/>
          <w:szCs w:val="16"/>
        </w:rPr>
        <w:t>i</w:t>
      </w:r>
      <w:r w:rsidR="0098400F" w:rsidRPr="00CF05FF">
        <w:rPr>
          <w:rFonts w:ascii="Arial" w:hAnsi="Arial" w:cs="Arial"/>
          <w:b/>
          <w:sz w:val="16"/>
          <w:szCs w:val="16"/>
        </w:rPr>
        <w:t>plex</w:t>
      </w:r>
      <w:proofErr w:type="spellEnd"/>
      <w:r w:rsidR="0098400F" w:rsidRPr="00CF05FF">
        <w:rPr>
          <w:rFonts w:ascii="Arial" w:hAnsi="Arial" w:cs="Arial"/>
          <w:b/>
          <w:sz w:val="16"/>
          <w:szCs w:val="16"/>
        </w:rPr>
        <w:t xml:space="preserve"> PCR do szybkiej identyfikacji drobnoustrojów </w:t>
      </w:r>
      <w:r w:rsidR="00E74C95" w:rsidRPr="00CF05FF">
        <w:rPr>
          <w:rFonts w:ascii="Arial" w:hAnsi="Arial" w:cs="Arial"/>
          <w:b/>
          <w:sz w:val="16"/>
          <w:szCs w:val="16"/>
        </w:rPr>
        <w:t>i</w:t>
      </w:r>
      <w:r w:rsidR="00CD4F31" w:rsidRPr="00CF05FF">
        <w:rPr>
          <w:rFonts w:ascii="Arial" w:hAnsi="Arial" w:cs="Arial"/>
          <w:b/>
          <w:sz w:val="16"/>
          <w:szCs w:val="16"/>
        </w:rPr>
        <w:t xml:space="preserve"> aparatem do barwienia metodą G</w:t>
      </w:r>
      <w:r w:rsidR="0098400F" w:rsidRPr="00CF05FF">
        <w:rPr>
          <w:rFonts w:ascii="Arial" w:hAnsi="Arial" w:cs="Arial"/>
          <w:b/>
          <w:sz w:val="16"/>
          <w:szCs w:val="16"/>
        </w:rPr>
        <w:t>rama</w:t>
      </w:r>
      <w:r w:rsidRPr="00CF05FF">
        <w:rPr>
          <w:b/>
          <w:sz w:val="16"/>
          <w:szCs w:val="16"/>
        </w:rPr>
        <w:t xml:space="preserve">, </w:t>
      </w:r>
      <w:r w:rsidR="00A01306" w:rsidRPr="00CF05FF">
        <w:rPr>
          <w:rFonts w:ascii="Arial" w:hAnsi="Arial" w:cs="Arial"/>
          <w:sz w:val="16"/>
          <w:szCs w:val="16"/>
        </w:rPr>
        <w:t>do siedziby Zamawiaj</w:t>
      </w:r>
      <w:r w:rsidR="00A01306" w:rsidRPr="00CF05FF">
        <w:rPr>
          <w:rFonts w:ascii="Arial" w:hAnsi="Arial" w:cs="Arial"/>
          <w:sz w:val="16"/>
          <w:szCs w:val="16"/>
        </w:rPr>
        <w:t>ą</w:t>
      </w:r>
      <w:r w:rsidR="00A01306" w:rsidRPr="00CF05FF">
        <w:rPr>
          <w:rFonts w:ascii="Arial" w:hAnsi="Arial" w:cs="Arial"/>
          <w:sz w:val="16"/>
          <w:szCs w:val="16"/>
        </w:rPr>
        <w:t>cego</w:t>
      </w:r>
      <w:r w:rsidRPr="00CF05FF">
        <w:rPr>
          <w:rFonts w:ascii="Arial" w:hAnsi="Arial" w:cs="Arial"/>
          <w:sz w:val="16"/>
          <w:szCs w:val="16"/>
        </w:rPr>
        <w:t xml:space="preserve"> (Kraków, os. Złotej Jesieni 1)</w:t>
      </w:r>
      <w:r w:rsidRPr="00CF05FF">
        <w:rPr>
          <w:b/>
          <w:sz w:val="16"/>
          <w:szCs w:val="16"/>
        </w:rPr>
        <w:t xml:space="preserve"> </w:t>
      </w:r>
      <w:r w:rsidRPr="00CF05FF">
        <w:rPr>
          <w:rFonts w:ascii="Arial" w:hAnsi="Arial" w:cs="Arial"/>
          <w:sz w:val="16"/>
          <w:szCs w:val="16"/>
        </w:rPr>
        <w:t xml:space="preserve">zgodnie z opisem  i wymaganiami zawartymi w </w:t>
      </w:r>
      <w:r w:rsidRPr="00CF05FF">
        <w:rPr>
          <w:rFonts w:ascii="Arial" w:hAnsi="Arial" w:cs="Arial"/>
          <w:b/>
          <w:sz w:val="16"/>
          <w:szCs w:val="16"/>
          <w:u w:val="single"/>
        </w:rPr>
        <w:t>załączniku nr</w:t>
      </w:r>
      <w:r w:rsidRPr="00CF05FF">
        <w:rPr>
          <w:rFonts w:ascii="Arial" w:hAnsi="Arial" w:cs="Arial"/>
          <w:sz w:val="16"/>
          <w:szCs w:val="16"/>
          <w:u w:val="single"/>
        </w:rPr>
        <w:t xml:space="preserve"> </w:t>
      </w:r>
      <w:r w:rsidR="00CD4F31" w:rsidRPr="00CF05FF">
        <w:rPr>
          <w:rFonts w:ascii="Arial" w:hAnsi="Arial" w:cs="Arial"/>
          <w:b/>
          <w:sz w:val="16"/>
          <w:szCs w:val="16"/>
          <w:u w:val="single"/>
        </w:rPr>
        <w:t>1</w:t>
      </w:r>
      <w:r w:rsidR="001F3D3D" w:rsidRPr="00CF05FF">
        <w:rPr>
          <w:rFonts w:ascii="Arial" w:hAnsi="Arial" w:cs="Arial"/>
          <w:b/>
          <w:sz w:val="16"/>
          <w:szCs w:val="16"/>
          <w:u w:val="single"/>
        </w:rPr>
        <w:t>A i 1B</w:t>
      </w:r>
      <w:r w:rsidRPr="00CF05FF">
        <w:rPr>
          <w:rFonts w:ascii="Arial" w:hAnsi="Arial" w:cs="Arial"/>
          <w:sz w:val="16"/>
          <w:szCs w:val="16"/>
        </w:rPr>
        <w:t xml:space="preserve"> do nin. Specyfik</w:t>
      </w:r>
      <w:r w:rsidRPr="00CF05FF">
        <w:rPr>
          <w:rFonts w:ascii="Arial" w:hAnsi="Arial" w:cs="Arial"/>
          <w:sz w:val="16"/>
          <w:szCs w:val="16"/>
        </w:rPr>
        <w:t>a</w:t>
      </w:r>
      <w:r w:rsidRPr="00CF05FF">
        <w:rPr>
          <w:rFonts w:ascii="Arial" w:hAnsi="Arial" w:cs="Arial"/>
          <w:sz w:val="16"/>
          <w:szCs w:val="16"/>
        </w:rPr>
        <w:t>cji.</w:t>
      </w:r>
    </w:p>
    <w:p w:rsidR="001F3D3D" w:rsidRPr="00CF05FF" w:rsidRDefault="001F3D3D" w:rsidP="00DA6B49">
      <w:pPr>
        <w:numPr>
          <w:ilvl w:val="0"/>
          <w:numId w:val="41"/>
        </w:numPr>
        <w:suppressAutoHyphens w:val="0"/>
        <w:autoSpaceDE w:val="0"/>
        <w:autoSpaceDN w:val="0"/>
        <w:adjustRightInd w:val="0"/>
        <w:spacing w:line="360" w:lineRule="auto"/>
        <w:ind w:left="284" w:hanging="142"/>
        <w:jc w:val="both"/>
        <w:rPr>
          <w:rFonts w:ascii="Arial" w:hAnsi="Arial" w:cs="Arial"/>
          <w:b/>
          <w:sz w:val="16"/>
          <w:szCs w:val="16"/>
          <w:u w:val="single"/>
        </w:rPr>
      </w:pPr>
      <w:r w:rsidRPr="00CF05FF">
        <w:rPr>
          <w:rFonts w:ascii="Arial" w:hAnsi="Arial" w:cs="Arial"/>
          <w:sz w:val="16"/>
          <w:szCs w:val="18"/>
        </w:rPr>
        <w:t>Warunki dodatkowe dotyczące przedmiotu zamówienia:</w:t>
      </w:r>
    </w:p>
    <w:p w:rsidR="001F3D3D" w:rsidRPr="00CF05FF" w:rsidRDefault="004601BD" w:rsidP="001F3D3D">
      <w:pPr>
        <w:pStyle w:val="Akapitzlist"/>
        <w:numPr>
          <w:ilvl w:val="1"/>
          <w:numId w:val="41"/>
        </w:numPr>
        <w:suppressAutoHyphens w:val="0"/>
        <w:spacing w:line="360" w:lineRule="auto"/>
        <w:ind w:left="567" w:hanging="283"/>
        <w:jc w:val="both"/>
        <w:rPr>
          <w:rFonts w:ascii="Arial" w:hAnsi="Arial" w:cs="Arial"/>
          <w:sz w:val="16"/>
          <w:szCs w:val="18"/>
        </w:rPr>
      </w:pPr>
      <w:r w:rsidRPr="00CF05FF">
        <w:rPr>
          <w:rFonts w:ascii="Arial" w:hAnsi="Arial" w:cs="Arial"/>
          <w:position w:val="2"/>
          <w:sz w:val="16"/>
          <w:szCs w:val="16"/>
        </w:rPr>
        <w:t>Te</w:t>
      </w:r>
      <w:r w:rsidR="001F3D3D" w:rsidRPr="00CF05FF">
        <w:rPr>
          <w:rFonts w:ascii="Arial" w:hAnsi="Arial" w:cs="Arial"/>
          <w:position w:val="2"/>
          <w:sz w:val="16"/>
          <w:szCs w:val="16"/>
        </w:rPr>
        <w:t>rmin ważności / okres gwarancji</w:t>
      </w:r>
      <w:r w:rsidRPr="00CF05FF">
        <w:rPr>
          <w:rFonts w:ascii="Arial" w:hAnsi="Arial" w:cs="Arial"/>
          <w:position w:val="2"/>
          <w:sz w:val="16"/>
          <w:szCs w:val="16"/>
        </w:rPr>
        <w:t xml:space="preserve"> </w:t>
      </w:r>
      <w:r w:rsidR="001F3D3D" w:rsidRPr="00CF05FF">
        <w:rPr>
          <w:rFonts w:ascii="Arial" w:hAnsi="Arial" w:cs="Arial"/>
          <w:position w:val="2"/>
          <w:sz w:val="16"/>
          <w:szCs w:val="16"/>
        </w:rPr>
        <w:t>odczynników</w:t>
      </w:r>
      <w:r w:rsidRPr="00CF05FF">
        <w:rPr>
          <w:rFonts w:ascii="Arial" w:hAnsi="Arial" w:cs="Arial"/>
          <w:position w:val="2"/>
          <w:sz w:val="16"/>
          <w:szCs w:val="16"/>
        </w:rPr>
        <w:t xml:space="preserve"> nie może być krótszy niż </w:t>
      </w:r>
      <w:r w:rsidRPr="00CF05FF">
        <w:rPr>
          <w:rFonts w:ascii="Arial" w:hAnsi="Arial" w:cs="Arial"/>
          <w:b/>
          <w:position w:val="2"/>
          <w:sz w:val="16"/>
          <w:szCs w:val="16"/>
          <w:u w:val="single"/>
        </w:rPr>
        <w:t>6 miesięcy</w:t>
      </w:r>
      <w:r w:rsidRPr="00CF05FF">
        <w:rPr>
          <w:rFonts w:ascii="Arial" w:hAnsi="Arial" w:cs="Arial"/>
          <w:position w:val="2"/>
          <w:sz w:val="16"/>
          <w:szCs w:val="16"/>
        </w:rPr>
        <w:t xml:space="preserve"> od daty dostarczenia</w:t>
      </w:r>
      <w:r w:rsidR="001F3D3D" w:rsidRPr="00CF05FF">
        <w:rPr>
          <w:rFonts w:ascii="Arial" w:hAnsi="Arial" w:cs="Arial"/>
          <w:position w:val="2"/>
          <w:sz w:val="16"/>
          <w:szCs w:val="16"/>
        </w:rPr>
        <w:t>,</w:t>
      </w:r>
    </w:p>
    <w:p w:rsidR="001F3D3D" w:rsidRPr="00CF05FF" w:rsidRDefault="001F3D3D" w:rsidP="001F3D3D">
      <w:pPr>
        <w:pStyle w:val="Akapitzlist"/>
        <w:numPr>
          <w:ilvl w:val="1"/>
          <w:numId w:val="41"/>
        </w:numPr>
        <w:suppressAutoHyphens w:val="0"/>
        <w:spacing w:line="360" w:lineRule="auto"/>
        <w:ind w:left="567" w:hanging="283"/>
        <w:jc w:val="both"/>
        <w:rPr>
          <w:rFonts w:ascii="Arial" w:hAnsi="Arial" w:cs="Arial"/>
          <w:sz w:val="16"/>
          <w:szCs w:val="18"/>
        </w:rPr>
      </w:pPr>
      <w:r w:rsidRPr="00CF05FF">
        <w:rPr>
          <w:rFonts w:ascii="Arial" w:hAnsi="Arial" w:cs="Arial"/>
          <w:sz w:val="16"/>
          <w:szCs w:val="16"/>
        </w:rPr>
        <w:t>Koszty niedoszacowania oferty w zakresie wszystkich oferowanych odczynników, kontroli, kalibracji i materiałów zuż</w:t>
      </w:r>
      <w:r w:rsidRPr="00CF05FF">
        <w:rPr>
          <w:rFonts w:ascii="Arial" w:hAnsi="Arial" w:cs="Arial"/>
          <w:sz w:val="16"/>
          <w:szCs w:val="16"/>
        </w:rPr>
        <w:t>y</w:t>
      </w:r>
      <w:r w:rsidRPr="00CF05FF">
        <w:rPr>
          <w:rFonts w:ascii="Arial" w:hAnsi="Arial" w:cs="Arial"/>
          <w:sz w:val="16"/>
          <w:szCs w:val="16"/>
        </w:rPr>
        <w:t>walnych ponosi Wykonawca</w:t>
      </w:r>
      <w:r w:rsidR="00DA6B49" w:rsidRPr="00CF05FF">
        <w:rPr>
          <w:rFonts w:ascii="Arial" w:hAnsi="Arial" w:cs="Arial"/>
          <w:sz w:val="16"/>
          <w:szCs w:val="16"/>
        </w:rPr>
        <w:t>,</w:t>
      </w:r>
    </w:p>
    <w:p w:rsidR="001F3D3D" w:rsidRPr="00CF05FF" w:rsidRDefault="001F3D3D" w:rsidP="001F3D3D">
      <w:pPr>
        <w:pStyle w:val="Akapitzlist"/>
        <w:numPr>
          <w:ilvl w:val="1"/>
          <w:numId w:val="41"/>
        </w:numPr>
        <w:suppressAutoHyphens w:val="0"/>
        <w:spacing w:line="360" w:lineRule="auto"/>
        <w:ind w:left="567" w:hanging="283"/>
        <w:jc w:val="both"/>
        <w:rPr>
          <w:rFonts w:ascii="Arial" w:hAnsi="Arial" w:cs="Arial"/>
          <w:sz w:val="16"/>
          <w:szCs w:val="18"/>
        </w:rPr>
      </w:pPr>
      <w:r w:rsidRPr="00CF05FF">
        <w:rPr>
          <w:rFonts w:ascii="Arial" w:hAnsi="Arial" w:cs="Arial"/>
          <w:sz w:val="16"/>
          <w:szCs w:val="18"/>
        </w:rPr>
        <w:t xml:space="preserve">wymagania dotyczące serwisu urządzeń:  </w:t>
      </w:r>
    </w:p>
    <w:p w:rsidR="001F3D3D" w:rsidRPr="00CF05FF" w:rsidRDefault="001F3D3D" w:rsidP="00DA6B49">
      <w:pPr>
        <w:numPr>
          <w:ilvl w:val="0"/>
          <w:numId w:val="52"/>
        </w:numPr>
        <w:suppressAutoHyphens w:val="0"/>
        <w:autoSpaceDE w:val="0"/>
        <w:autoSpaceDN w:val="0"/>
        <w:adjustRightInd w:val="0"/>
        <w:spacing w:line="360" w:lineRule="auto"/>
        <w:ind w:left="851" w:hanging="284"/>
        <w:jc w:val="both"/>
        <w:rPr>
          <w:rFonts w:ascii="Arial" w:hAnsi="Arial" w:cs="Arial"/>
          <w:sz w:val="16"/>
          <w:szCs w:val="18"/>
        </w:rPr>
      </w:pPr>
      <w:r w:rsidRPr="00CF05FF">
        <w:rPr>
          <w:rFonts w:ascii="Arial" w:hAnsi="Arial" w:cs="Arial"/>
          <w:sz w:val="16"/>
          <w:szCs w:val="18"/>
        </w:rPr>
        <w:t>czas reakcji serwisu na zgłoszenie o awarii: 24 h od daty i godziny telefonicznego lub pisemnego (w tym e-mail) zgłoszenia przez Zamawiającego,</w:t>
      </w:r>
    </w:p>
    <w:p w:rsidR="001F3D3D" w:rsidRPr="00CF05FF" w:rsidRDefault="001F3D3D" w:rsidP="00DA6B49">
      <w:pPr>
        <w:numPr>
          <w:ilvl w:val="0"/>
          <w:numId w:val="52"/>
        </w:numPr>
        <w:suppressAutoHyphens w:val="0"/>
        <w:autoSpaceDE w:val="0"/>
        <w:autoSpaceDN w:val="0"/>
        <w:adjustRightInd w:val="0"/>
        <w:spacing w:line="360" w:lineRule="auto"/>
        <w:ind w:left="851" w:hanging="284"/>
        <w:jc w:val="both"/>
        <w:rPr>
          <w:rFonts w:ascii="Arial" w:hAnsi="Arial" w:cs="Arial"/>
          <w:sz w:val="16"/>
          <w:szCs w:val="18"/>
        </w:rPr>
      </w:pPr>
      <w:r w:rsidRPr="00CF05FF">
        <w:rPr>
          <w:rFonts w:ascii="Arial" w:hAnsi="Arial" w:cs="Arial"/>
          <w:sz w:val="16"/>
          <w:szCs w:val="18"/>
        </w:rPr>
        <w:t>telefoniczny kontakt z Zamawiającym,</w:t>
      </w:r>
    </w:p>
    <w:p w:rsidR="00DA6B49" w:rsidRPr="00CF05FF" w:rsidRDefault="00DA6B49" w:rsidP="00DA6B49">
      <w:pPr>
        <w:numPr>
          <w:ilvl w:val="0"/>
          <w:numId w:val="52"/>
        </w:numPr>
        <w:suppressAutoHyphens w:val="0"/>
        <w:autoSpaceDE w:val="0"/>
        <w:autoSpaceDN w:val="0"/>
        <w:adjustRightInd w:val="0"/>
        <w:spacing w:line="360" w:lineRule="auto"/>
        <w:ind w:left="851" w:hanging="284"/>
        <w:jc w:val="both"/>
        <w:rPr>
          <w:rFonts w:ascii="Arial" w:hAnsi="Arial" w:cs="Arial"/>
          <w:sz w:val="16"/>
          <w:szCs w:val="16"/>
        </w:rPr>
      </w:pPr>
      <w:r w:rsidRPr="00CF05FF">
        <w:rPr>
          <w:rFonts w:ascii="Arial" w:hAnsi="Arial" w:cs="Arial"/>
          <w:sz w:val="16"/>
          <w:szCs w:val="16"/>
        </w:rPr>
        <w:t>Wynajmujący zapewni wsparcie techniczne przez cały okres obowiązywania umowy,</w:t>
      </w:r>
    </w:p>
    <w:p w:rsidR="00DA6B49" w:rsidRPr="00CF05FF" w:rsidRDefault="00DA6B49" w:rsidP="00DA6B49">
      <w:pPr>
        <w:numPr>
          <w:ilvl w:val="0"/>
          <w:numId w:val="52"/>
        </w:numPr>
        <w:suppressAutoHyphens w:val="0"/>
        <w:autoSpaceDE w:val="0"/>
        <w:autoSpaceDN w:val="0"/>
        <w:adjustRightInd w:val="0"/>
        <w:spacing w:line="360" w:lineRule="auto"/>
        <w:ind w:left="851" w:hanging="284"/>
        <w:jc w:val="both"/>
        <w:rPr>
          <w:rFonts w:ascii="Arial" w:hAnsi="Arial" w:cs="Arial"/>
          <w:sz w:val="16"/>
          <w:szCs w:val="16"/>
        </w:rPr>
      </w:pPr>
      <w:r w:rsidRPr="00CF05FF">
        <w:rPr>
          <w:rFonts w:ascii="Arial" w:eastAsia="Arial Unicode MS" w:hAnsi="Arial" w:cs="Arial"/>
          <w:sz w:val="16"/>
          <w:szCs w:val="16"/>
        </w:rPr>
        <w:t>Wynajmujący</w:t>
      </w:r>
      <w:r w:rsidRPr="00CF05FF">
        <w:rPr>
          <w:rFonts w:ascii="Arial" w:hAnsi="Arial" w:cs="Arial"/>
          <w:sz w:val="16"/>
          <w:szCs w:val="16"/>
        </w:rPr>
        <w:t xml:space="preserve"> raz w roku (trzy przeglądy w okresie obowiązywania umowy) wykona bezpłatny przegląd </w:t>
      </w:r>
      <w:r w:rsidRPr="00CF05FF">
        <w:rPr>
          <w:rFonts w:ascii="Arial" w:eastAsia="Arial Unicode MS" w:hAnsi="Arial" w:cs="Arial"/>
          <w:sz w:val="16"/>
          <w:szCs w:val="16"/>
        </w:rPr>
        <w:t xml:space="preserve">przedmiotu najmu </w:t>
      </w:r>
      <w:r w:rsidRPr="00CF05FF">
        <w:rPr>
          <w:rFonts w:ascii="Arial" w:hAnsi="Arial" w:cs="Arial"/>
          <w:sz w:val="16"/>
          <w:szCs w:val="16"/>
        </w:rPr>
        <w:t>(robocizna, dojazd, części zużywalne nie wyszczególnione w specyfikacji),</w:t>
      </w:r>
    </w:p>
    <w:p w:rsidR="001F3D3D" w:rsidRPr="00CF05FF" w:rsidRDefault="001F3D3D" w:rsidP="00DA6B49">
      <w:pPr>
        <w:numPr>
          <w:ilvl w:val="0"/>
          <w:numId w:val="52"/>
        </w:numPr>
        <w:suppressAutoHyphens w:val="0"/>
        <w:autoSpaceDE w:val="0"/>
        <w:autoSpaceDN w:val="0"/>
        <w:adjustRightInd w:val="0"/>
        <w:spacing w:line="360" w:lineRule="auto"/>
        <w:ind w:left="851" w:hanging="284"/>
        <w:jc w:val="both"/>
        <w:rPr>
          <w:rFonts w:ascii="Arial" w:hAnsi="Arial" w:cs="Arial"/>
          <w:sz w:val="16"/>
          <w:szCs w:val="18"/>
        </w:rPr>
      </w:pPr>
      <w:r w:rsidRPr="00CF05FF">
        <w:rPr>
          <w:rFonts w:ascii="Arial" w:hAnsi="Arial" w:cs="Arial"/>
          <w:sz w:val="16"/>
          <w:szCs w:val="18"/>
        </w:rPr>
        <w:t>w przypadku konieczności zlecania badań na zewnątrz z powodu stwierdzenia awarii urządzenia, której nie można usunąć w ciągu 48 h od daty i godziny telefonicznego lub pisemnego (w tym e-mail) zgłoszenia przez Zamawiaj</w:t>
      </w:r>
      <w:r w:rsidRPr="00CF05FF">
        <w:rPr>
          <w:rFonts w:ascii="Arial" w:hAnsi="Arial" w:cs="Arial"/>
          <w:sz w:val="16"/>
          <w:szCs w:val="18"/>
        </w:rPr>
        <w:t>ą</w:t>
      </w:r>
      <w:r w:rsidRPr="00CF05FF">
        <w:rPr>
          <w:rFonts w:ascii="Arial" w:hAnsi="Arial" w:cs="Arial"/>
          <w:sz w:val="16"/>
          <w:szCs w:val="18"/>
        </w:rPr>
        <w:t>cego, Wykonawca zobowiązany będzie pokryć koszty wykonywania tych badań przez osoby trzecie, w tym pokryć również koszty transportu tych badań,</w:t>
      </w:r>
    </w:p>
    <w:p w:rsidR="00DA6B49" w:rsidRPr="00CF05FF" w:rsidRDefault="007218CA" w:rsidP="00DA6B49">
      <w:pPr>
        <w:pStyle w:val="Akapitzlist"/>
        <w:numPr>
          <w:ilvl w:val="0"/>
          <w:numId w:val="55"/>
        </w:numPr>
        <w:suppressAutoHyphens w:val="0"/>
        <w:autoSpaceDE w:val="0"/>
        <w:autoSpaceDN w:val="0"/>
        <w:adjustRightInd w:val="0"/>
        <w:spacing w:line="360" w:lineRule="auto"/>
        <w:ind w:left="567" w:hanging="283"/>
        <w:jc w:val="both"/>
        <w:rPr>
          <w:rFonts w:ascii="Arial" w:hAnsi="Arial" w:cs="Arial"/>
          <w:sz w:val="16"/>
          <w:szCs w:val="18"/>
        </w:rPr>
      </w:pPr>
      <w:r w:rsidRPr="00CF05FF">
        <w:rPr>
          <w:rFonts w:ascii="Arial" w:hAnsi="Arial" w:cs="Arial"/>
          <w:sz w:val="16"/>
          <w:szCs w:val="16"/>
        </w:rPr>
        <w:t xml:space="preserve">Wykonawca  zobowiązany będzie do przeprowadzenia </w:t>
      </w:r>
      <w:r w:rsidRPr="00CF05FF">
        <w:rPr>
          <w:rFonts w:ascii="Arial" w:hAnsi="Arial" w:cs="Arial"/>
          <w:b/>
          <w:sz w:val="16"/>
          <w:szCs w:val="16"/>
        </w:rPr>
        <w:t>szkolenia</w:t>
      </w:r>
      <w:r w:rsidRPr="00CF05FF">
        <w:rPr>
          <w:rFonts w:ascii="Arial" w:hAnsi="Arial" w:cs="Arial"/>
          <w:sz w:val="16"/>
          <w:szCs w:val="16"/>
        </w:rPr>
        <w:t xml:space="preserve"> personelu Zamawiającego w zakresie obsługi apar</w:t>
      </w:r>
      <w:r w:rsidRPr="00CF05FF">
        <w:rPr>
          <w:rFonts w:ascii="Arial" w:hAnsi="Arial" w:cs="Arial"/>
          <w:sz w:val="16"/>
          <w:szCs w:val="16"/>
        </w:rPr>
        <w:t>a</w:t>
      </w:r>
      <w:r w:rsidRPr="00CF05FF">
        <w:rPr>
          <w:rFonts w:ascii="Arial" w:hAnsi="Arial" w:cs="Arial"/>
          <w:sz w:val="16"/>
          <w:szCs w:val="16"/>
        </w:rPr>
        <w:t>tów w jego siedzibie (os. Złotej  Jesieni 1, Kraków), w ilości i czasie zapewniającym prawidłową i bezpieczną obsługę urządzenia oraz</w:t>
      </w:r>
      <w:r w:rsidR="00DE2B26" w:rsidRPr="00CF05FF">
        <w:rPr>
          <w:rFonts w:ascii="Arial" w:hAnsi="Arial" w:cs="Arial"/>
          <w:sz w:val="16"/>
          <w:szCs w:val="16"/>
        </w:rPr>
        <w:t xml:space="preserve"> prawidłową interpretację badań</w:t>
      </w:r>
      <w:r w:rsidRPr="00CF05FF">
        <w:rPr>
          <w:rFonts w:ascii="Arial" w:hAnsi="Arial" w:cs="Arial"/>
          <w:sz w:val="16"/>
          <w:szCs w:val="16"/>
        </w:rPr>
        <w:t xml:space="preserve">. Dokładna ilość osób wraz z ich danymi potrzebnymi do wystawienia </w:t>
      </w:r>
      <w:r w:rsidRPr="00CF05FF">
        <w:rPr>
          <w:rFonts w:ascii="Arial" w:hAnsi="Arial" w:cs="Arial"/>
          <w:sz w:val="16"/>
          <w:szCs w:val="16"/>
        </w:rPr>
        <w:lastRenderedPageBreak/>
        <w:t xml:space="preserve">imiennych certyfikatów zostanie dostarczona Wykonawcy na piśmie z umową. Szkolenie zakończone będzie wydaniem imiennych certyfikatów, potwierdzających udział pracowników w tym szkoleniu i zawierających jego zakres. </w:t>
      </w:r>
    </w:p>
    <w:p w:rsidR="001F3D3D" w:rsidRPr="00CF05FF" w:rsidRDefault="007218CA" w:rsidP="00DA6B49">
      <w:pPr>
        <w:pStyle w:val="Akapitzlist"/>
        <w:suppressAutoHyphens w:val="0"/>
        <w:autoSpaceDE w:val="0"/>
        <w:autoSpaceDN w:val="0"/>
        <w:adjustRightInd w:val="0"/>
        <w:spacing w:line="360" w:lineRule="auto"/>
        <w:ind w:left="567"/>
        <w:jc w:val="both"/>
        <w:rPr>
          <w:rFonts w:ascii="Arial" w:hAnsi="Arial" w:cs="Arial"/>
          <w:sz w:val="16"/>
          <w:szCs w:val="18"/>
        </w:rPr>
      </w:pPr>
      <w:r w:rsidRPr="00CF05FF">
        <w:rPr>
          <w:rFonts w:ascii="Arial" w:hAnsi="Arial" w:cs="Arial"/>
          <w:sz w:val="16"/>
          <w:szCs w:val="16"/>
        </w:rPr>
        <w:t xml:space="preserve">W razie konieczności Wykonawca przeprowadzi dodatkowe szkolenie personelu w trakcie obowiązywania umowy na prośbę Zamawiającego. </w:t>
      </w:r>
    </w:p>
    <w:p w:rsidR="004601BD" w:rsidRPr="00CF05FF" w:rsidRDefault="004601BD" w:rsidP="001F3D3D">
      <w:pPr>
        <w:numPr>
          <w:ilvl w:val="0"/>
          <w:numId w:val="41"/>
        </w:numPr>
        <w:suppressAutoHyphens w:val="0"/>
        <w:autoSpaceDE w:val="0"/>
        <w:autoSpaceDN w:val="0"/>
        <w:adjustRightInd w:val="0"/>
        <w:spacing w:line="360" w:lineRule="auto"/>
        <w:ind w:left="284" w:hanging="142"/>
        <w:jc w:val="both"/>
        <w:rPr>
          <w:rFonts w:ascii="Arial" w:hAnsi="Arial" w:cs="Arial"/>
          <w:b/>
          <w:sz w:val="16"/>
          <w:szCs w:val="16"/>
          <w:u w:val="single"/>
        </w:rPr>
      </w:pPr>
      <w:r w:rsidRPr="00CF05FF">
        <w:rPr>
          <w:rFonts w:ascii="Arial" w:hAnsi="Arial" w:cs="Arial"/>
          <w:sz w:val="16"/>
          <w:szCs w:val="16"/>
        </w:rPr>
        <w:t>Oferty nie posiadające pełnego zakresu przedmiotu zamówienia zostaną odrzucone.</w:t>
      </w:r>
    </w:p>
    <w:p w:rsidR="004601BD" w:rsidRPr="00CF05FF" w:rsidRDefault="004601BD" w:rsidP="001F3D3D">
      <w:pPr>
        <w:numPr>
          <w:ilvl w:val="0"/>
          <w:numId w:val="41"/>
        </w:numPr>
        <w:suppressAutoHyphens w:val="0"/>
        <w:autoSpaceDE w:val="0"/>
        <w:autoSpaceDN w:val="0"/>
        <w:adjustRightInd w:val="0"/>
        <w:spacing w:line="360" w:lineRule="auto"/>
        <w:ind w:left="284" w:hanging="142"/>
        <w:jc w:val="both"/>
        <w:rPr>
          <w:rFonts w:ascii="Arial" w:hAnsi="Arial" w:cs="Arial"/>
          <w:i/>
          <w:position w:val="2"/>
          <w:sz w:val="16"/>
          <w:szCs w:val="16"/>
          <w:u w:val="single"/>
        </w:rPr>
      </w:pPr>
      <w:r w:rsidRPr="00CF05FF">
        <w:rPr>
          <w:rFonts w:ascii="Arial" w:hAnsi="Arial" w:cs="Arial"/>
          <w:sz w:val="16"/>
          <w:szCs w:val="16"/>
        </w:rPr>
        <w:t xml:space="preserve">Pozostałe warunki zamówienia określa </w:t>
      </w:r>
      <w:r w:rsidRPr="00CF05FF">
        <w:rPr>
          <w:rFonts w:ascii="Arial" w:hAnsi="Arial" w:cs="Arial"/>
          <w:b/>
          <w:sz w:val="16"/>
          <w:szCs w:val="16"/>
        </w:rPr>
        <w:t xml:space="preserve">projekt umowy, </w:t>
      </w:r>
      <w:r w:rsidRPr="00CF05FF">
        <w:rPr>
          <w:rFonts w:ascii="Arial" w:hAnsi="Arial" w:cs="Arial"/>
          <w:sz w:val="16"/>
          <w:szCs w:val="16"/>
        </w:rPr>
        <w:t>stanowiący</w:t>
      </w:r>
      <w:r w:rsidRPr="00CF05FF">
        <w:rPr>
          <w:rFonts w:ascii="Arial" w:hAnsi="Arial" w:cs="Arial"/>
          <w:b/>
          <w:sz w:val="16"/>
          <w:szCs w:val="16"/>
        </w:rPr>
        <w:t xml:space="preserve"> załącznik nr 3</w:t>
      </w:r>
      <w:r w:rsidR="006017EE" w:rsidRPr="00CF05FF">
        <w:rPr>
          <w:rFonts w:ascii="Arial" w:hAnsi="Arial" w:cs="Arial"/>
          <w:b/>
          <w:sz w:val="16"/>
          <w:szCs w:val="16"/>
        </w:rPr>
        <w:t>A</w:t>
      </w:r>
      <w:r w:rsidR="007218CA" w:rsidRPr="00CF05FF">
        <w:rPr>
          <w:rFonts w:ascii="Arial" w:hAnsi="Arial" w:cs="Arial"/>
          <w:b/>
          <w:sz w:val="16"/>
          <w:szCs w:val="16"/>
        </w:rPr>
        <w:t xml:space="preserve"> i 3B</w:t>
      </w:r>
      <w:r w:rsidR="000B02AE" w:rsidRPr="00CF05FF">
        <w:rPr>
          <w:rFonts w:ascii="Arial" w:hAnsi="Arial" w:cs="Arial"/>
          <w:b/>
          <w:sz w:val="16"/>
          <w:szCs w:val="16"/>
        </w:rPr>
        <w:t xml:space="preserve"> do S</w:t>
      </w:r>
      <w:r w:rsidRPr="00CF05FF">
        <w:rPr>
          <w:rFonts w:ascii="Arial" w:hAnsi="Arial" w:cs="Arial"/>
          <w:b/>
          <w:sz w:val="16"/>
          <w:szCs w:val="16"/>
        </w:rPr>
        <w:t>WZ.</w:t>
      </w:r>
    </w:p>
    <w:p w:rsidR="00EB228E" w:rsidRDefault="00EB228E">
      <w:pPr>
        <w:spacing w:line="360" w:lineRule="auto"/>
        <w:jc w:val="both"/>
        <w:rPr>
          <w:rFonts w:ascii="Arial" w:eastAsia="Arial" w:hAnsi="Arial" w:cs="Arial"/>
          <w:b/>
          <w:i/>
          <w:color w:val="000000"/>
          <w:sz w:val="16"/>
          <w:szCs w:val="16"/>
          <w:u w:val="single"/>
        </w:rPr>
      </w:pPr>
    </w:p>
    <w:p w:rsidR="00D029E3" w:rsidRDefault="000A20AA">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 xml:space="preserve">IV. NUMER POSTĘPOWANIA: </w:t>
      </w:r>
      <w:r w:rsidR="00E74C95">
        <w:rPr>
          <w:rFonts w:ascii="Arial" w:eastAsia="Arial" w:hAnsi="Arial" w:cs="Arial"/>
          <w:b/>
          <w:i/>
          <w:color w:val="000000"/>
          <w:sz w:val="16"/>
          <w:szCs w:val="16"/>
          <w:u w:val="single"/>
        </w:rPr>
        <w:t>48</w:t>
      </w:r>
      <w:r w:rsidR="00FC3032">
        <w:rPr>
          <w:rFonts w:ascii="Arial" w:eastAsia="Arial" w:hAnsi="Arial" w:cs="Arial"/>
          <w:b/>
          <w:i/>
          <w:color w:val="000000"/>
          <w:sz w:val="16"/>
          <w:szCs w:val="16"/>
          <w:u w:val="single"/>
        </w:rPr>
        <w:t>/ZP/202</w:t>
      </w:r>
      <w:r w:rsidR="00E74C95">
        <w:rPr>
          <w:rFonts w:ascii="Arial" w:eastAsia="Arial" w:hAnsi="Arial" w:cs="Arial"/>
          <w:b/>
          <w:i/>
          <w:color w:val="000000"/>
          <w:sz w:val="16"/>
          <w:szCs w:val="16"/>
          <w:u w:val="single"/>
        </w:rPr>
        <w:t>6</w:t>
      </w:r>
    </w:p>
    <w:p w:rsidR="00D029E3" w:rsidRDefault="00FC3032">
      <w:pPr>
        <w:spacing w:line="360" w:lineRule="auto"/>
        <w:jc w:val="both"/>
        <w:rPr>
          <w:rFonts w:ascii="Arial" w:eastAsia="Arial" w:hAnsi="Arial" w:cs="Arial"/>
          <w:color w:val="000000"/>
          <w:sz w:val="16"/>
          <w:szCs w:val="16"/>
        </w:rPr>
      </w:pPr>
      <w:r>
        <w:rPr>
          <w:rFonts w:ascii="Arial" w:eastAsia="Arial" w:hAnsi="Arial" w:cs="Arial"/>
          <w:color w:val="000000"/>
          <w:sz w:val="16"/>
          <w:szCs w:val="16"/>
        </w:rPr>
        <w:t>Tryb postępowania: PRZETARG NIEOGRANICZONY</w:t>
      </w:r>
    </w:p>
    <w:p w:rsidR="00B42CA6" w:rsidRDefault="00B42CA6">
      <w:pPr>
        <w:spacing w:line="360" w:lineRule="auto"/>
        <w:jc w:val="both"/>
        <w:rPr>
          <w:rFonts w:ascii="Arial" w:eastAsia="Arial" w:hAnsi="Arial" w:cs="Arial"/>
          <w:sz w:val="16"/>
          <w:szCs w:val="16"/>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V. OFERTY CZĘŚCIOWE</w:t>
      </w:r>
    </w:p>
    <w:p w:rsidR="00FE074B" w:rsidRPr="00422E63" w:rsidRDefault="00FE074B" w:rsidP="00FE074B">
      <w:pPr>
        <w:spacing w:line="360" w:lineRule="auto"/>
        <w:jc w:val="both"/>
        <w:rPr>
          <w:rFonts w:ascii="Arial" w:hAnsi="Arial" w:cs="Arial"/>
          <w:sz w:val="16"/>
          <w:szCs w:val="16"/>
        </w:rPr>
      </w:pPr>
      <w:r w:rsidRPr="00422E63">
        <w:rPr>
          <w:rFonts w:ascii="Arial" w:hAnsi="Arial" w:cs="Arial"/>
          <w:sz w:val="16"/>
          <w:szCs w:val="16"/>
        </w:rPr>
        <w:t xml:space="preserve">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w:t>
      </w:r>
      <w:r w:rsidR="005A1F7B">
        <w:rPr>
          <w:rFonts w:ascii="Arial" w:hAnsi="Arial" w:cs="Arial"/>
          <w:sz w:val="16"/>
          <w:szCs w:val="16"/>
        </w:rPr>
        <w:br/>
      </w:r>
      <w:r w:rsidRPr="00422E63">
        <w:rPr>
          <w:rFonts w:ascii="Arial" w:hAnsi="Arial" w:cs="Arial"/>
          <w:sz w:val="16"/>
          <w:szCs w:val="16"/>
        </w:rPr>
        <w:t>i kosztami wykonania zamówienia a także potrzebą skoordynowania działań różnych Wykonawców realizujących poszczególne części zamówienia. Ponadto istniałoby ryzyko niewykonania poszczególnych części zamówienia.</w:t>
      </w:r>
    </w:p>
    <w:p w:rsidR="00ED7CB2" w:rsidRDefault="00ED7CB2" w:rsidP="002F3AE7">
      <w:pPr>
        <w:spacing w:line="276" w:lineRule="auto"/>
        <w:jc w:val="both"/>
        <w:rPr>
          <w:rFonts w:ascii="Arial" w:hAnsi="Arial" w:cs="Arial"/>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VI. ZAMÓWIENIA PODOBNE</w:t>
      </w:r>
    </w:p>
    <w:p w:rsidR="00D029E3" w:rsidRDefault="00FC3032">
      <w:pPr>
        <w:spacing w:line="360" w:lineRule="auto"/>
        <w:jc w:val="both"/>
        <w:rPr>
          <w:rFonts w:ascii="Arial" w:eastAsia="Cambria" w:hAnsi="Arial" w:cs="Arial"/>
          <w:color w:val="000000"/>
          <w:sz w:val="16"/>
          <w:szCs w:val="16"/>
        </w:rPr>
      </w:pPr>
      <w:r>
        <w:rPr>
          <w:rFonts w:ascii="Arial" w:eastAsia="Arial" w:hAnsi="Arial" w:cs="Arial"/>
          <w:color w:val="000000"/>
          <w:sz w:val="16"/>
          <w:szCs w:val="16"/>
        </w:rPr>
        <w:t>Zamawiający nie przewiduje możliwości udzielenia zamówień podobnych, o których mowa w art. 214 ust. 1 pkt. 7</w:t>
      </w:r>
      <w:r w:rsidR="00E74C95">
        <w:rPr>
          <w:rFonts w:ascii="Arial" w:eastAsia="Arial" w:hAnsi="Arial" w:cs="Arial"/>
          <w:color w:val="000000"/>
          <w:sz w:val="16"/>
          <w:szCs w:val="16"/>
        </w:rPr>
        <w:t xml:space="preserve"> </w:t>
      </w:r>
      <w:r>
        <w:rPr>
          <w:rFonts w:ascii="Arial" w:eastAsia="Arial" w:hAnsi="Arial" w:cs="Arial"/>
          <w:color w:val="000000"/>
          <w:sz w:val="16"/>
          <w:szCs w:val="16"/>
        </w:rPr>
        <w:t>i 8 ustawy Prawo zamówień publicznych.</w:t>
      </w:r>
    </w:p>
    <w:p w:rsidR="00D029E3" w:rsidRDefault="00D029E3">
      <w:pPr>
        <w:spacing w:line="360" w:lineRule="auto"/>
        <w:jc w:val="both"/>
        <w:rPr>
          <w:rFonts w:ascii="Arial" w:eastAsia="Arial" w:hAnsi="Arial" w:cs="Arial"/>
          <w:b/>
          <w:i/>
          <w:color w:val="000000"/>
          <w:sz w:val="16"/>
          <w:szCs w:val="16"/>
          <w:u w:val="single"/>
        </w:rPr>
      </w:pPr>
    </w:p>
    <w:p w:rsidR="00D029E3" w:rsidRPr="00CF05FF" w:rsidRDefault="00FC3032">
      <w:pPr>
        <w:spacing w:line="360" w:lineRule="auto"/>
        <w:jc w:val="both"/>
        <w:rPr>
          <w:rFonts w:ascii="Arial" w:eastAsia="Arial" w:hAnsi="Arial" w:cs="Arial"/>
          <w:color w:val="000000"/>
          <w:sz w:val="16"/>
          <w:szCs w:val="16"/>
        </w:rPr>
      </w:pPr>
      <w:r w:rsidRPr="00CF05FF">
        <w:rPr>
          <w:rFonts w:ascii="Arial" w:eastAsia="Arial" w:hAnsi="Arial" w:cs="Arial"/>
          <w:b/>
          <w:i/>
          <w:color w:val="000000"/>
          <w:sz w:val="16"/>
          <w:szCs w:val="16"/>
          <w:u w:val="single"/>
        </w:rPr>
        <w:t>VII. WYMAGANY TERMIN I WARUNKI REALIZACJI ZAMÓWIENIA</w:t>
      </w:r>
    </w:p>
    <w:p w:rsidR="000B00D1" w:rsidRPr="00CF05FF" w:rsidRDefault="000B00D1" w:rsidP="001F3D3D">
      <w:pPr>
        <w:numPr>
          <w:ilvl w:val="0"/>
          <w:numId w:val="44"/>
        </w:numPr>
        <w:suppressAutoHyphens w:val="0"/>
        <w:spacing w:line="360" w:lineRule="auto"/>
        <w:jc w:val="both"/>
        <w:rPr>
          <w:rFonts w:ascii="Arial" w:hAnsi="Arial" w:cs="Arial"/>
          <w:b/>
          <w:sz w:val="16"/>
          <w:szCs w:val="16"/>
        </w:rPr>
      </w:pPr>
      <w:r w:rsidRPr="00CF05FF">
        <w:rPr>
          <w:rFonts w:ascii="Arial" w:hAnsi="Arial" w:cs="Arial"/>
          <w:b/>
          <w:sz w:val="16"/>
          <w:szCs w:val="16"/>
        </w:rPr>
        <w:t>Dostawa odczynników i materiałów zużywalnych:</w:t>
      </w:r>
    </w:p>
    <w:p w:rsidR="000B00D1" w:rsidRPr="00CF05FF" w:rsidRDefault="000B00D1" w:rsidP="001F3D3D">
      <w:pPr>
        <w:numPr>
          <w:ilvl w:val="0"/>
          <w:numId w:val="42"/>
        </w:numPr>
        <w:suppressAutoHyphens w:val="0"/>
        <w:spacing w:line="360" w:lineRule="auto"/>
        <w:ind w:left="709" w:hanging="357"/>
        <w:jc w:val="both"/>
        <w:rPr>
          <w:rFonts w:ascii="Arial" w:hAnsi="Arial" w:cs="Arial"/>
          <w:sz w:val="16"/>
          <w:szCs w:val="16"/>
        </w:rPr>
      </w:pPr>
      <w:r w:rsidRPr="00CF05FF">
        <w:rPr>
          <w:rFonts w:ascii="Arial" w:hAnsi="Arial" w:cs="Arial"/>
          <w:sz w:val="16"/>
          <w:szCs w:val="16"/>
        </w:rPr>
        <w:t xml:space="preserve">dostawy odczynników i materiałów zużywalnych </w:t>
      </w:r>
      <w:r w:rsidRPr="00CF05FF">
        <w:rPr>
          <w:rFonts w:ascii="Arial" w:hAnsi="Arial" w:cs="Arial"/>
          <w:b/>
          <w:sz w:val="16"/>
          <w:szCs w:val="16"/>
        </w:rPr>
        <w:t>sukcesywne w ciągu 36 miesięcy</w:t>
      </w:r>
      <w:r w:rsidRPr="00CF05FF">
        <w:rPr>
          <w:rFonts w:ascii="Arial" w:hAnsi="Arial" w:cs="Arial"/>
          <w:sz w:val="16"/>
          <w:szCs w:val="16"/>
        </w:rPr>
        <w:t xml:space="preserve"> od daty zawarcia umowy, według pisemnych zamówień składanych przez pracownika Zakładu Diagnostyki Laboratoryjnej,</w:t>
      </w:r>
    </w:p>
    <w:p w:rsidR="000B00D1" w:rsidRPr="00CF05FF" w:rsidRDefault="000B00D1" w:rsidP="001F3D3D">
      <w:pPr>
        <w:numPr>
          <w:ilvl w:val="0"/>
          <w:numId w:val="42"/>
        </w:numPr>
        <w:suppressAutoHyphens w:val="0"/>
        <w:spacing w:line="360" w:lineRule="auto"/>
        <w:ind w:left="709" w:hanging="357"/>
        <w:jc w:val="both"/>
        <w:rPr>
          <w:rFonts w:ascii="Arial" w:hAnsi="Arial" w:cs="Arial"/>
          <w:sz w:val="16"/>
          <w:szCs w:val="16"/>
        </w:rPr>
      </w:pPr>
      <w:r w:rsidRPr="00CF05FF">
        <w:rPr>
          <w:rFonts w:ascii="Arial" w:hAnsi="Arial" w:cs="Arial"/>
          <w:sz w:val="16"/>
          <w:szCs w:val="16"/>
        </w:rPr>
        <w:t xml:space="preserve">termin realizacji zamówienia nie dłuższy niż </w:t>
      </w:r>
      <w:r w:rsidR="00672A44" w:rsidRPr="00CF05FF">
        <w:rPr>
          <w:rFonts w:ascii="Arial" w:hAnsi="Arial" w:cs="Arial"/>
          <w:b/>
          <w:sz w:val="16"/>
          <w:szCs w:val="16"/>
        </w:rPr>
        <w:t>3</w:t>
      </w:r>
      <w:r w:rsidRPr="00CF05FF">
        <w:rPr>
          <w:rFonts w:ascii="Arial" w:hAnsi="Arial" w:cs="Arial"/>
          <w:b/>
          <w:sz w:val="16"/>
          <w:szCs w:val="16"/>
        </w:rPr>
        <w:t xml:space="preserve"> dni roboczych</w:t>
      </w:r>
      <w:r w:rsidRPr="00CF05FF">
        <w:rPr>
          <w:rFonts w:ascii="Arial" w:hAnsi="Arial" w:cs="Arial"/>
          <w:sz w:val="16"/>
          <w:szCs w:val="16"/>
        </w:rPr>
        <w:t xml:space="preserve"> od daty złożenia zamówienia z siedziby Zamawiającego faksem, potwierdzonym pisemnie,</w:t>
      </w:r>
    </w:p>
    <w:p w:rsidR="000B00D1" w:rsidRPr="00CF05FF" w:rsidRDefault="000B00D1" w:rsidP="001F3D3D">
      <w:pPr>
        <w:numPr>
          <w:ilvl w:val="0"/>
          <w:numId w:val="42"/>
        </w:numPr>
        <w:suppressAutoHyphens w:val="0"/>
        <w:spacing w:line="360" w:lineRule="auto"/>
        <w:ind w:left="709" w:hanging="357"/>
        <w:jc w:val="both"/>
        <w:rPr>
          <w:rFonts w:ascii="Arial" w:hAnsi="Arial" w:cs="Arial"/>
          <w:sz w:val="16"/>
          <w:szCs w:val="16"/>
        </w:rPr>
      </w:pPr>
      <w:r w:rsidRPr="00CF05FF">
        <w:rPr>
          <w:rFonts w:ascii="Arial" w:hAnsi="Arial" w:cs="Arial"/>
          <w:sz w:val="16"/>
          <w:szCs w:val="16"/>
        </w:rPr>
        <w:t xml:space="preserve">możliwość dostaw awaryjnych do </w:t>
      </w:r>
      <w:r w:rsidR="00672A44" w:rsidRPr="00CF05FF">
        <w:rPr>
          <w:rFonts w:ascii="Arial" w:hAnsi="Arial" w:cs="Arial"/>
          <w:b/>
          <w:sz w:val="16"/>
          <w:szCs w:val="16"/>
        </w:rPr>
        <w:t>2</w:t>
      </w:r>
      <w:r w:rsidRPr="00CF05FF">
        <w:rPr>
          <w:rFonts w:ascii="Arial" w:hAnsi="Arial" w:cs="Arial"/>
          <w:b/>
          <w:sz w:val="16"/>
          <w:szCs w:val="16"/>
        </w:rPr>
        <w:t xml:space="preserve"> dni roboczych</w:t>
      </w:r>
      <w:r w:rsidRPr="00CF05FF">
        <w:rPr>
          <w:rFonts w:ascii="Arial" w:hAnsi="Arial" w:cs="Arial"/>
          <w:sz w:val="16"/>
          <w:szCs w:val="16"/>
        </w:rPr>
        <w:t xml:space="preserve"> od daty telefonicznego złożenia zamówienia przez Zamawiając</w:t>
      </w:r>
      <w:r w:rsidRPr="00CF05FF">
        <w:rPr>
          <w:rFonts w:ascii="Arial" w:hAnsi="Arial" w:cs="Arial"/>
          <w:sz w:val="16"/>
          <w:szCs w:val="16"/>
        </w:rPr>
        <w:t>e</w:t>
      </w:r>
      <w:r w:rsidRPr="00CF05FF">
        <w:rPr>
          <w:rFonts w:ascii="Arial" w:hAnsi="Arial" w:cs="Arial"/>
          <w:sz w:val="16"/>
          <w:szCs w:val="16"/>
        </w:rPr>
        <w:t>go, potwierdzonego faksem.</w:t>
      </w:r>
    </w:p>
    <w:p w:rsidR="00672A44" w:rsidRPr="00CF05FF" w:rsidRDefault="00672A44" w:rsidP="001F3D3D">
      <w:pPr>
        <w:numPr>
          <w:ilvl w:val="0"/>
          <w:numId w:val="42"/>
        </w:numPr>
        <w:suppressAutoHyphens w:val="0"/>
        <w:spacing w:line="360" w:lineRule="auto"/>
        <w:ind w:left="709" w:hanging="357"/>
        <w:jc w:val="both"/>
        <w:rPr>
          <w:rFonts w:ascii="Arial" w:hAnsi="Arial" w:cs="Arial"/>
          <w:sz w:val="16"/>
          <w:szCs w:val="16"/>
        </w:rPr>
      </w:pPr>
      <w:r w:rsidRPr="00CF05FF">
        <w:rPr>
          <w:rFonts w:ascii="Arial" w:hAnsi="Arial" w:cs="Arial"/>
          <w:position w:val="2"/>
          <w:sz w:val="16"/>
          <w:szCs w:val="16"/>
        </w:rPr>
        <w:t>Zamawiający zastrzega sobie,  w ramach wartości umowy,  prawo zmiany ilościowej asortymentu w danej podgrupie w zależności od potrzeb.</w:t>
      </w:r>
    </w:p>
    <w:p w:rsidR="00FC2F51" w:rsidRPr="00CF05FF" w:rsidRDefault="00672A44" w:rsidP="001F3D3D">
      <w:pPr>
        <w:pStyle w:val="Tekstpodstawowywcity"/>
        <w:numPr>
          <w:ilvl w:val="0"/>
          <w:numId w:val="44"/>
        </w:numPr>
        <w:suppressAutoHyphens w:val="0"/>
        <w:spacing w:after="0" w:line="360" w:lineRule="auto"/>
        <w:jc w:val="both"/>
        <w:textAlignment w:val="auto"/>
        <w:rPr>
          <w:rFonts w:ascii="Arial" w:hAnsi="Arial" w:cs="Arial"/>
          <w:sz w:val="16"/>
          <w:szCs w:val="16"/>
        </w:rPr>
      </w:pPr>
      <w:r w:rsidRPr="00CF05FF">
        <w:rPr>
          <w:rFonts w:ascii="Arial" w:hAnsi="Arial" w:cs="Arial"/>
          <w:b/>
          <w:sz w:val="16"/>
          <w:szCs w:val="16"/>
        </w:rPr>
        <w:t>Najem analizatorów</w:t>
      </w:r>
      <w:r w:rsidR="00FC2F51" w:rsidRPr="00CF05FF">
        <w:rPr>
          <w:rFonts w:ascii="Arial" w:hAnsi="Arial" w:cs="Arial"/>
          <w:b/>
          <w:sz w:val="16"/>
          <w:szCs w:val="16"/>
        </w:rPr>
        <w:t>:</w:t>
      </w:r>
    </w:p>
    <w:p w:rsidR="00FC2F51" w:rsidRPr="00CF05FF" w:rsidRDefault="00672A44" w:rsidP="001F3D3D">
      <w:pPr>
        <w:numPr>
          <w:ilvl w:val="0"/>
          <w:numId w:val="43"/>
        </w:numPr>
        <w:suppressAutoHyphens w:val="0"/>
        <w:spacing w:line="360" w:lineRule="auto"/>
        <w:jc w:val="both"/>
        <w:rPr>
          <w:rFonts w:ascii="Arial" w:hAnsi="Arial" w:cs="Arial"/>
          <w:b/>
          <w:sz w:val="16"/>
          <w:szCs w:val="16"/>
        </w:rPr>
      </w:pPr>
      <w:r w:rsidRPr="00CF05FF">
        <w:rPr>
          <w:rFonts w:ascii="Arial" w:hAnsi="Arial" w:cs="Arial"/>
          <w:sz w:val="16"/>
          <w:szCs w:val="16"/>
        </w:rPr>
        <w:t>dostawa</w:t>
      </w:r>
      <w:r w:rsidR="00FC2F51" w:rsidRPr="00CF05FF">
        <w:rPr>
          <w:rFonts w:ascii="Arial" w:hAnsi="Arial" w:cs="Arial"/>
          <w:sz w:val="16"/>
          <w:szCs w:val="16"/>
        </w:rPr>
        <w:t xml:space="preserve"> analizatorów do siedziby Zamawiającego (os. Złotej Jesieni 1, Kraków) w terminie</w:t>
      </w:r>
      <w:r w:rsidR="002F3AE7">
        <w:rPr>
          <w:rFonts w:ascii="Arial" w:hAnsi="Arial" w:cs="Arial"/>
          <w:sz w:val="16"/>
          <w:szCs w:val="16"/>
        </w:rPr>
        <w:t>:</w:t>
      </w:r>
      <w:r w:rsidR="00FC2F51" w:rsidRPr="00CF05FF">
        <w:rPr>
          <w:rFonts w:ascii="Arial" w:hAnsi="Arial" w:cs="Arial"/>
          <w:sz w:val="16"/>
          <w:szCs w:val="16"/>
        </w:rPr>
        <w:t xml:space="preserve"> </w:t>
      </w:r>
      <w:r w:rsidRPr="00CF05FF">
        <w:rPr>
          <w:rFonts w:ascii="Arial" w:hAnsi="Arial" w:cs="Arial"/>
          <w:b/>
          <w:sz w:val="16"/>
          <w:szCs w:val="16"/>
        </w:rPr>
        <w:t>do 4</w:t>
      </w:r>
      <w:r w:rsidR="00FC2F51" w:rsidRPr="00CF05FF">
        <w:rPr>
          <w:rFonts w:ascii="Arial" w:hAnsi="Arial" w:cs="Arial"/>
          <w:b/>
          <w:sz w:val="16"/>
          <w:szCs w:val="16"/>
        </w:rPr>
        <w:t xml:space="preserve"> tygodni od daty zawarcia umowy</w:t>
      </w:r>
      <w:r w:rsidR="002F3AE7">
        <w:rPr>
          <w:rFonts w:ascii="Arial" w:hAnsi="Arial" w:cs="Arial"/>
          <w:b/>
          <w:sz w:val="16"/>
          <w:szCs w:val="16"/>
        </w:rPr>
        <w:t xml:space="preserve"> – dotyczy analizatora 1 i aparatu do barwienia metodą Grama / 60 dni od daty zawarcia umowy – dotyczy analizatora 2</w:t>
      </w:r>
    </w:p>
    <w:p w:rsidR="00FC2F51" w:rsidRPr="00CF05FF" w:rsidRDefault="00FC2F51" w:rsidP="001F3D3D">
      <w:pPr>
        <w:numPr>
          <w:ilvl w:val="0"/>
          <w:numId w:val="43"/>
        </w:numPr>
        <w:suppressAutoHyphens w:val="0"/>
        <w:spacing w:line="360" w:lineRule="auto"/>
        <w:jc w:val="both"/>
        <w:rPr>
          <w:rFonts w:ascii="Arial" w:hAnsi="Arial" w:cs="Arial"/>
          <w:b/>
          <w:sz w:val="16"/>
          <w:szCs w:val="16"/>
        </w:rPr>
      </w:pPr>
      <w:r w:rsidRPr="00CF05FF">
        <w:rPr>
          <w:rFonts w:ascii="Arial" w:hAnsi="Arial" w:cs="Arial"/>
          <w:sz w:val="16"/>
          <w:szCs w:val="16"/>
        </w:rPr>
        <w:t xml:space="preserve">najem ww. analizatorów przez okres </w:t>
      </w:r>
      <w:r w:rsidRPr="00CF05FF">
        <w:rPr>
          <w:rFonts w:ascii="Arial" w:hAnsi="Arial" w:cs="Arial"/>
          <w:b/>
          <w:sz w:val="16"/>
          <w:szCs w:val="16"/>
        </w:rPr>
        <w:t>36 miesięcy od daty zawarcia umowy</w:t>
      </w:r>
      <w:r w:rsidR="002F3AE7" w:rsidRPr="002F3AE7">
        <w:rPr>
          <w:rFonts w:ascii="Arial" w:hAnsi="Arial" w:cs="Arial"/>
          <w:b/>
          <w:sz w:val="16"/>
          <w:szCs w:val="16"/>
        </w:rPr>
        <w:t xml:space="preserve"> </w:t>
      </w:r>
      <w:r w:rsidR="002F3AE7" w:rsidRPr="002F3AE7">
        <w:rPr>
          <w:rFonts w:ascii="Arial" w:hAnsi="Arial" w:cs="Arial"/>
          <w:sz w:val="16"/>
          <w:szCs w:val="16"/>
        </w:rPr>
        <w:t>(lub do zakończenia obowiązywania</w:t>
      </w:r>
      <w:r w:rsidR="002F3AE7">
        <w:rPr>
          <w:rFonts w:ascii="Arial" w:hAnsi="Arial" w:cs="Arial"/>
          <w:sz w:val="16"/>
          <w:szCs w:val="16"/>
        </w:rPr>
        <w:t xml:space="preserve"> umowy</w:t>
      </w:r>
      <w:r w:rsidR="002F3AE7" w:rsidRPr="002F3AE7">
        <w:rPr>
          <w:rFonts w:ascii="Arial" w:hAnsi="Arial" w:cs="Arial"/>
          <w:sz w:val="16"/>
          <w:szCs w:val="16"/>
        </w:rPr>
        <w:t xml:space="preserve"> na dostarczanie odczynników i materiałów zużywalnych</w:t>
      </w:r>
      <w:r w:rsidR="002F3AE7">
        <w:rPr>
          <w:rFonts w:ascii="Arial" w:hAnsi="Arial" w:cs="Arial"/>
          <w:sz w:val="16"/>
          <w:szCs w:val="16"/>
        </w:rPr>
        <w:t>)</w:t>
      </w:r>
      <w:r w:rsidRPr="002F3AE7">
        <w:rPr>
          <w:rFonts w:ascii="Arial" w:hAnsi="Arial" w:cs="Arial"/>
          <w:sz w:val="16"/>
          <w:szCs w:val="16"/>
        </w:rPr>
        <w:t>.</w:t>
      </w:r>
    </w:p>
    <w:p w:rsidR="00FC2F51" w:rsidRPr="00CF05FF" w:rsidRDefault="00FC2F51" w:rsidP="001F3D3D">
      <w:pPr>
        <w:numPr>
          <w:ilvl w:val="0"/>
          <w:numId w:val="43"/>
        </w:numPr>
        <w:suppressAutoHyphens w:val="0"/>
        <w:spacing w:line="360" w:lineRule="auto"/>
        <w:jc w:val="both"/>
        <w:rPr>
          <w:rFonts w:ascii="Arial" w:hAnsi="Arial" w:cs="Arial"/>
          <w:b/>
          <w:sz w:val="16"/>
          <w:szCs w:val="16"/>
        </w:rPr>
      </w:pPr>
      <w:r w:rsidRPr="00CF05FF">
        <w:rPr>
          <w:rFonts w:ascii="Arial" w:hAnsi="Arial" w:cs="Arial"/>
          <w:sz w:val="16"/>
          <w:szCs w:val="16"/>
        </w:rPr>
        <w:t>przekazanie analizatorów Zamawiającemu przez Wykonawcę odbędzie się w obecności pracownika Zamawiającego na podstawie pisemnego protokołu odbioru potwierdzonego przez obie strony.</w:t>
      </w:r>
    </w:p>
    <w:p w:rsidR="00D029E3" w:rsidRDefault="00D029E3" w:rsidP="002F3AE7">
      <w:pPr>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VIII. WARUNKI UDZIAŁU W POSTĘPOWANIU ORAZ SPOSÓB DOKONYWANIA OCENY SPEŁNIENIA TYCH WARUNKÓW</w:t>
      </w:r>
    </w:p>
    <w:p w:rsidR="00D029E3" w:rsidRDefault="00FC3032" w:rsidP="008A2294">
      <w:pPr>
        <w:numPr>
          <w:ilvl w:val="0"/>
          <w:numId w:val="16"/>
        </w:numPr>
        <w:spacing w:line="360" w:lineRule="auto"/>
        <w:ind w:left="284" w:hanging="284"/>
        <w:jc w:val="both"/>
        <w:rPr>
          <w:rFonts w:ascii="Arial" w:eastAsia="Arial" w:hAnsi="Arial" w:cs="Arial"/>
          <w:color w:val="000000"/>
          <w:sz w:val="16"/>
          <w:szCs w:val="16"/>
        </w:rPr>
      </w:pPr>
      <w:r>
        <w:rPr>
          <w:rFonts w:ascii="Arial" w:eastAsia="Arial" w:hAnsi="Arial" w:cs="Arial"/>
          <w:b/>
          <w:color w:val="000000"/>
          <w:sz w:val="16"/>
          <w:szCs w:val="16"/>
        </w:rPr>
        <w:t xml:space="preserve">O udzielenie zamówienia mogą wziąć udział Wykonawcy, którzy spełniają warunki określone </w:t>
      </w:r>
      <w:r>
        <w:rPr>
          <w:rFonts w:ascii="Arial" w:eastAsia="Arial" w:hAnsi="Arial" w:cs="Arial"/>
          <w:b/>
          <w:color w:val="000000"/>
          <w:sz w:val="16"/>
          <w:szCs w:val="16"/>
        </w:rPr>
        <w:br/>
        <w:t xml:space="preserve">w art. 57ustawy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112 ust. 2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tj.:</w:t>
      </w:r>
    </w:p>
    <w:p w:rsidR="00D029E3" w:rsidRDefault="00FC3032">
      <w:pPr>
        <w:numPr>
          <w:ilvl w:val="0"/>
          <w:numId w:val="2"/>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nie podlegają wykluczeniu</w:t>
      </w:r>
    </w:p>
    <w:p w:rsidR="00D029E3" w:rsidRDefault="00FC3032">
      <w:pPr>
        <w:numPr>
          <w:ilvl w:val="0"/>
          <w:numId w:val="2"/>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spełniają warunki udziału w postępowaniu, dotyczące:</w:t>
      </w:r>
    </w:p>
    <w:p w:rsidR="00D029E3" w:rsidRDefault="00FC3032" w:rsidP="008A2294">
      <w:pPr>
        <w:pStyle w:val="Akapitzlist"/>
        <w:numPr>
          <w:ilvl w:val="0"/>
          <w:numId w:val="21"/>
        </w:numPr>
        <w:spacing w:line="360" w:lineRule="auto"/>
        <w:rPr>
          <w:rFonts w:ascii="Arial" w:hAnsi="Arial" w:cs="Arial"/>
          <w:b/>
          <w:sz w:val="16"/>
          <w:szCs w:val="16"/>
        </w:rPr>
      </w:pPr>
      <w:r>
        <w:rPr>
          <w:rFonts w:ascii="Arial" w:hAnsi="Arial" w:cs="Arial"/>
          <w:b/>
          <w:sz w:val="16"/>
          <w:szCs w:val="16"/>
        </w:rPr>
        <w:t>zdolności do występowania w obrocie gospodarczym</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8A2294">
      <w:pPr>
        <w:pStyle w:val="Akapitzlist"/>
        <w:numPr>
          <w:ilvl w:val="0"/>
          <w:numId w:val="21"/>
        </w:numPr>
        <w:spacing w:line="360" w:lineRule="auto"/>
        <w:rPr>
          <w:rFonts w:ascii="Arial" w:hAnsi="Arial" w:cs="Arial"/>
          <w:b/>
          <w:sz w:val="16"/>
          <w:szCs w:val="16"/>
        </w:rPr>
      </w:pPr>
      <w:r>
        <w:rPr>
          <w:rFonts w:ascii="Arial" w:hAnsi="Arial" w:cs="Arial"/>
          <w:b/>
          <w:sz w:val="16"/>
          <w:szCs w:val="16"/>
        </w:rPr>
        <w:t>uprawnień do prowadzenia określonej działalności gospodarczej lub zawodowej</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8A2294">
      <w:pPr>
        <w:pStyle w:val="Akapitzlist"/>
        <w:numPr>
          <w:ilvl w:val="0"/>
          <w:numId w:val="21"/>
        </w:numPr>
        <w:spacing w:line="360" w:lineRule="auto"/>
        <w:rPr>
          <w:rFonts w:ascii="Arial" w:hAnsi="Arial" w:cs="Arial"/>
          <w:b/>
          <w:sz w:val="16"/>
          <w:szCs w:val="16"/>
        </w:rPr>
      </w:pPr>
      <w:r>
        <w:rPr>
          <w:rFonts w:ascii="Arial" w:hAnsi="Arial" w:cs="Arial"/>
          <w:b/>
          <w:sz w:val="16"/>
          <w:szCs w:val="16"/>
        </w:rPr>
        <w:t>sytuacji ekonomicznej lub finansowej</w:t>
      </w:r>
    </w:p>
    <w:p w:rsidR="00D029E3" w:rsidRDefault="00FC3032">
      <w:pPr>
        <w:spacing w:line="360" w:lineRule="auto"/>
        <w:ind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D029E3" w:rsidRDefault="00FC3032" w:rsidP="008A2294">
      <w:pPr>
        <w:pStyle w:val="Akapitzlist"/>
        <w:numPr>
          <w:ilvl w:val="0"/>
          <w:numId w:val="21"/>
        </w:numPr>
        <w:spacing w:line="360" w:lineRule="auto"/>
        <w:rPr>
          <w:rFonts w:ascii="Arial" w:hAnsi="Arial" w:cs="Arial"/>
          <w:b/>
          <w:sz w:val="16"/>
          <w:szCs w:val="16"/>
        </w:rPr>
      </w:pPr>
      <w:r>
        <w:rPr>
          <w:rFonts w:ascii="Arial" w:hAnsi="Arial" w:cs="Arial"/>
          <w:b/>
          <w:sz w:val="16"/>
          <w:szCs w:val="16"/>
        </w:rPr>
        <w:t xml:space="preserve">zdolności technicznej lub zawodowej </w:t>
      </w:r>
    </w:p>
    <w:p w:rsidR="00D029E3" w:rsidRDefault="00FC3032">
      <w:pPr>
        <w:spacing w:line="360" w:lineRule="auto"/>
        <w:ind w:firstLine="720"/>
        <w:rPr>
          <w:rFonts w:ascii="Arial" w:hAnsi="Arial" w:cs="Arial"/>
          <w:sz w:val="16"/>
          <w:szCs w:val="16"/>
        </w:rPr>
      </w:pPr>
      <w:r>
        <w:rPr>
          <w:rFonts w:ascii="Arial" w:hAnsi="Arial" w:cs="Arial"/>
          <w:sz w:val="16"/>
          <w:szCs w:val="16"/>
        </w:rPr>
        <w:lastRenderedPageBreak/>
        <w:t xml:space="preserve">Zamawiający nie ustala szczegółowego warunku udziału w Postępowaniu. </w:t>
      </w:r>
    </w:p>
    <w:p w:rsidR="00D029E3" w:rsidRDefault="00FC3032" w:rsidP="008A2294">
      <w:pPr>
        <w:numPr>
          <w:ilvl w:val="0"/>
          <w:numId w:val="16"/>
        </w:numPr>
        <w:spacing w:line="360" w:lineRule="auto"/>
        <w:ind w:left="284" w:hanging="284"/>
        <w:jc w:val="both"/>
        <w:rPr>
          <w:rFonts w:ascii="Arial" w:eastAsia="Arial" w:hAnsi="Arial" w:cs="Arial"/>
          <w:color w:val="000000"/>
          <w:sz w:val="16"/>
          <w:szCs w:val="16"/>
        </w:rPr>
      </w:pPr>
      <w:r>
        <w:rPr>
          <w:rFonts w:ascii="Arial" w:eastAsia="Arial" w:hAnsi="Arial" w:cs="Arial"/>
          <w:color w:val="000000"/>
          <w:sz w:val="16"/>
          <w:szCs w:val="16"/>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5F7227">
        <w:rPr>
          <w:rFonts w:ascii="Arial" w:eastAsia="Arial" w:hAnsi="Arial" w:cs="Arial"/>
          <w:color w:val="000000"/>
          <w:sz w:val="16"/>
          <w:szCs w:val="16"/>
        </w:rPr>
        <w:t xml:space="preserve"> </w:t>
      </w:r>
      <w:r>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5F7227">
        <w:rPr>
          <w:rFonts w:ascii="Arial" w:hAnsi="Arial" w:cs="Arial"/>
          <w:color w:val="000000"/>
          <w:sz w:val="16"/>
          <w:szCs w:val="16"/>
        </w:rPr>
        <w:t xml:space="preserve"> </w:t>
      </w:r>
      <w:r>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D029E3" w:rsidRDefault="00FC3032">
      <w:pPr>
        <w:spacing w:line="360" w:lineRule="auto"/>
        <w:ind w:left="284"/>
        <w:jc w:val="both"/>
        <w:rPr>
          <w:rFonts w:ascii="Arial" w:eastAsia="Arial" w:hAnsi="Arial" w:cs="Arial"/>
          <w:b/>
          <w:color w:val="000000"/>
          <w:sz w:val="16"/>
          <w:szCs w:val="16"/>
        </w:rPr>
      </w:pPr>
      <w:r>
        <w:rPr>
          <w:rFonts w:ascii="Arial" w:eastAsia="Arial" w:hAnsi="Arial" w:cs="Arial"/>
          <w:b/>
          <w:color w:val="000000"/>
          <w:sz w:val="16"/>
          <w:szCs w:val="16"/>
        </w:rPr>
        <w:t xml:space="preserve">Zobowiązanie podmiotu udostępniającego zasoby, potwierdza, że stosunek łączący Wykonawcę </w:t>
      </w:r>
      <w:r>
        <w:rPr>
          <w:rFonts w:ascii="Arial" w:eastAsia="Arial" w:hAnsi="Arial" w:cs="Arial"/>
          <w:b/>
          <w:color w:val="000000"/>
          <w:sz w:val="16"/>
          <w:szCs w:val="16"/>
        </w:rPr>
        <w:br/>
        <w:t>z podmiotami udostępniającymi zasoby określa w szczególności:</w:t>
      </w:r>
    </w:p>
    <w:p w:rsidR="00D029E3" w:rsidRDefault="00FC3032" w:rsidP="008A2294">
      <w:pPr>
        <w:pStyle w:val="Akapitzlist"/>
        <w:numPr>
          <w:ilvl w:val="0"/>
          <w:numId w:val="22"/>
        </w:numPr>
        <w:spacing w:line="360" w:lineRule="auto"/>
        <w:jc w:val="both"/>
        <w:rPr>
          <w:rFonts w:ascii="Arial" w:eastAsia="Arial" w:hAnsi="Arial" w:cs="Arial"/>
          <w:color w:val="000000"/>
          <w:sz w:val="16"/>
          <w:szCs w:val="16"/>
        </w:rPr>
      </w:pPr>
      <w:r>
        <w:rPr>
          <w:rFonts w:ascii="Arial" w:eastAsia="Arial" w:hAnsi="Arial" w:cs="Arial"/>
          <w:color w:val="000000"/>
          <w:sz w:val="16"/>
          <w:szCs w:val="16"/>
        </w:rPr>
        <w:t>zakres dostępnych wykonawcy zasobów podmiotu udostępniającego zasoby;</w:t>
      </w:r>
    </w:p>
    <w:p w:rsidR="00D029E3" w:rsidRDefault="00FC3032" w:rsidP="008A2294">
      <w:pPr>
        <w:pStyle w:val="Akapitzlist"/>
        <w:numPr>
          <w:ilvl w:val="0"/>
          <w:numId w:val="22"/>
        </w:numPr>
        <w:spacing w:line="360" w:lineRule="auto"/>
        <w:jc w:val="both"/>
        <w:rPr>
          <w:rFonts w:ascii="Arial" w:eastAsia="Arial" w:hAnsi="Arial" w:cs="Arial"/>
          <w:color w:val="000000"/>
          <w:sz w:val="16"/>
          <w:szCs w:val="16"/>
        </w:rPr>
      </w:pPr>
      <w:r>
        <w:rPr>
          <w:rFonts w:ascii="Arial" w:eastAsia="Arial" w:hAnsi="Arial" w:cs="Arial"/>
          <w:color w:val="000000"/>
          <w:sz w:val="16"/>
          <w:szCs w:val="16"/>
        </w:rPr>
        <w:t>sposób i okres udostępnienia wykonawcy i wykorzystania przez niego zasobów podmiotu udostępniającego te zasoby przy wykonywaniu zamówienia;</w:t>
      </w:r>
    </w:p>
    <w:p w:rsidR="00D029E3" w:rsidRDefault="00FC3032" w:rsidP="008A2294">
      <w:pPr>
        <w:pStyle w:val="Akapitzlist"/>
        <w:numPr>
          <w:ilvl w:val="0"/>
          <w:numId w:val="22"/>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czy i w jakim zakresie podmiot udostępniający zasoby, na zdolnościach którego wykonawca polega </w:t>
      </w:r>
      <w:r>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rsidR="00D029E3" w:rsidRDefault="00FC3032" w:rsidP="008A2294">
      <w:pPr>
        <w:numPr>
          <w:ilvl w:val="0"/>
          <w:numId w:val="16"/>
        </w:numPr>
        <w:spacing w:line="360" w:lineRule="auto"/>
        <w:ind w:left="284" w:hanging="284"/>
        <w:jc w:val="both"/>
        <w:rPr>
          <w:rFonts w:ascii="Arial" w:eastAsia="Arial" w:hAnsi="Arial" w:cs="Arial"/>
          <w:sz w:val="16"/>
          <w:szCs w:val="16"/>
        </w:rPr>
      </w:pPr>
      <w:r>
        <w:rPr>
          <w:rFonts w:ascii="Arial" w:eastAsia="Arial" w:hAnsi="Arial" w:cs="Arial"/>
          <w:b/>
          <w:color w:val="000000"/>
          <w:sz w:val="16"/>
          <w:szCs w:val="16"/>
        </w:rPr>
        <w:t xml:space="preserve">W Postępowaniu mogą wziąć udział Wykonawcy, którzy nie podlegają wykluczeniu z postępowania </w:t>
      </w:r>
      <w:r>
        <w:rPr>
          <w:rFonts w:ascii="Arial" w:eastAsia="Arial" w:hAnsi="Arial" w:cs="Arial"/>
          <w:b/>
          <w:color w:val="000000"/>
          <w:sz w:val="16"/>
          <w:szCs w:val="16"/>
        </w:rPr>
        <w:br/>
        <w:t xml:space="preserve">na podstawie art. 108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109 ust. 1 </w:t>
      </w:r>
      <w:proofErr w:type="spellStart"/>
      <w:r>
        <w:rPr>
          <w:rFonts w:ascii="Arial" w:eastAsia="Arial" w:hAnsi="Arial" w:cs="Arial"/>
          <w:b/>
          <w:color w:val="000000"/>
          <w:sz w:val="16"/>
          <w:szCs w:val="16"/>
        </w:rPr>
        <w:t>pkt</w:t>
      </w:r>
      <w:proofErr w:type="spellEnd"/>
      <w:r>
        <w:rPr>
          <w:rFonts w:ascii="Arial" w:eastAsia="Arial" w:hAnsi="Arial" w:cs="Arial"/>
          <w:b/>
          <w:color w:val="000000"/>
          <w:sz w:val="16"/>
          <w:szCs w:val="16"/>
        </w:rPr>
        <w:t xml:space="preserve"> 1 oraz </w:t>
      </w:r>
      <w:proofErr w:type="spellStart"/>
      <w:r>
        <w:rPr>
          <w:rFonts w:ascii="Arial" w:eastAsia="Arial" w:hAnsi="Arial" w:cs="Arial"/>
          <w:b/>
          <w:color w:val="000000"/>
          <w:sz w:val="16"/>
          <w:szCs w:val="16"/>
        </w:rPr>
        <w:t>pkt</w:t>
      </w:r>
      <w:proofErr w:type="spellEnd"/>
      <w:r>
        <w:rPr>
          <w:rFonts w:ascii="Arial" w:eastAsia="Arial" w:hAnsi="Arial" w:cs="Arial"/>
          <w:b/>
          <w:color w:val="000000"/>
          <w:sz w:val="16"/>
          <w:szCs w:val="16"/>
        </w:rPr>
        <w:t xml:space="preserve"> 4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w:t>
      </w:r>
      <w:r>
        <w:rPr>
          <w:rFonts w:ascii="Arial" w:eastAsia="Arial" w:hAnsi="Arial" w:cs="Arial"/>
          <w:b/>
          <w:sz w:val="16"/>
          <w:szCs w:val="16"/>
        </w:rPr>
        <w:t xml:space="preserve">oraz </w:t>
      </w:r>
      <w:r>
        <w:rPr>
          <w:rFonts w:ascii="Arial" w:hAnsi="Arial" w:cs="Arial"/>
          <w:b/>
          <w:sz w:val="16"/>
          <w:szCs w:val="16"/>
        </w:rPr>
        <w:t>nie podlegają wykluczeniu z postępowania na podstawie art. 7 ust. 1 ustawy z dnia 13 kwietnia 2022 r.</w:t>
      </w:r>
      <w:r w:rsidR="004513FE">
        <w:rPr>
          <w:rFonts w:ascii="Arial" w:hAnsi="Arial" w:cs="Arial"/>
          <w:b/>
          <w:sz w:val="16"/>
          <w:szCs w:val="16"/>
        </w:rPr>
        <w:t xml:space="preserve"> </w:t>
      </w:r>
      <w:r>
        <w:rPr>
          <w:rFonts w:ascii="Arial" w:hAnsi="Arial" w:cs="Arial"/>
          <w:b/>
          <w:sz w:val="16"/>
          <w:szCs w:val="16"/>
        </w:rPr>
        <w:t>o szczególnych rozwiązaniach w zakresie przeciwdziałania wspieraniu agresji na Ukrainę oraz służących ochronie bezpieczeństwa narodowego (</w:t>
      </w:r>
      <w:proofErr w:type="spellStart"/>
      <w:r>
        <w:rPr>
          <w:rFonts w:ascii="Arial" w:hAnsi="Arial" w:cs="Arial"/>
          <w:b/>
          <w:sz w:val="16"/>
          <w:szCs w:val="16"/>
        </w:rPr>
        <w:t>Dz.U</w:t>
      </w:r>
      <w:proofErr w:type="spellEnd"/>
      <w:r>
        <w:rPr>
          <w:rFonts w:ascii="Arial" w:hAnsi="Arial" w:cs="Arial"/>
          <w:b/>
          <w:sz w:val="16"/>
          <w:szCs w:val="16"/>
        </w:rPr>
        <w:t>. z 2022 poz. 835),</w:t>
      </w:r>
      <w:r>
        <w:rPr>
          <w:rFonts w:ascii="Arial" w:eastAsia="Arial" w:hAnsi="Arial" w:cs="Arial"/>
          <w:b/>
          <w:sz w:val="16"/>
          <w:szCs w:val="16"/>
        </w:rPr>
        <w:t xml:space="preserve"> oraz </w:t>
      </w:r>
      <w:r>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rPr>
        <w:t>późn</w:t>
      </w:r>
      <w:proofErr w:type="spellEnd"/>
      <w:r>
        <w:rPr>
          <w:rFonts w:ascii="Arial" w:hAnsi="Arial" w:cs="Arial"/>
          <w:b/>
          <w:sz w:val="16"/>
          <w:szCs w:val="16"/>
        </w:rPr>
        <w:t>. zm.).</w:t>
      </w:r>
    </w:p>
    <w:p w:rsidR="00D029E3" w:rsidRDefault="00FC3032">
      <w:pPr>
        <w:spacing w:line="360" w:lineRule="auto"/>
        <w:ind w:left="284"/>
        <w:jc w:val="both"/>
        <w:rPr>
          <w:rFonts w:ascii="Arial" w:eastAsia="Arial" w:hAnsi="Arial" w:cs="Arial"/>
          <w:color w:val="000000"/>
          <w:sz w:val="16"/>
          <w:szCs w:val="16"/>
        </w:rPr>
      </w:pPr>
      <w:r>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w:t>
      </w:r>
      <w:r w:rsidR="004513FE">
        <w:rPr>
          <w:rFonts w:ascii="Arial" w:eastAsia="Arial" w:hAnsi="Arial" w:cs="Arial"/>
          <w:color w:val="000000"/>
          <w:sz w:val="16"/>
          <w:szCs w:val="16"/>
        </w:rPr>
        <w:t xml:space="preserve">awcę oświadczenie i dokumenty, </w:t>
      </w:r>
      <w:r>
        <w:rPr>
          <w:rFonts w:ascii="Arial" w:eastAsia="Arial" w:hAnsi="Arial" w:cs="Arial"/>
          <w:color w:val="000000"/>
          <w:sz w:val="16"/>
          <w:szCs w:val="16"/>
        </w:rPr>
        <w:t>o których mowa w rozdz. X.1.</w:t>
      </w:r>
    </w:p>
    <w:p w:rsidR="00D029E3" w:rsidRDefault="00FC3032" w:rsidP="008A2294">
      <w:pPr>
        <w:numPr>
          <w:ilvl w:val="0"/>
          <w:numId w:val="16"/>
        </w:numPr>
        <w:spacing w:line="360" w:lineRule="auto"/>
        <w:ind w:left="284"/>
        <w:jc w:val="both"/>
        <w:rPr>
          <w:rFonts w:ascii="Arial" w:eastAsia="Arial" w:hAnsi="Arial" w:cs="Arial"/>
          <w:color w:val="000000"/>
          <w:sz w:val="16"/>
          <w:szCs w:val="16"/>
          <w:u w:val="single"/>
        </w:rPr>
      </w:pPr>
      <w:r>
        <w:rPr>
          <w:rFonts w:ascii="Arial" w:eastAsia="Arial" w:hAnsi="Arial" w:cs="Arial"/>
          <w:color w:val="000000"/>
          <w:sz w:val="16"/>
          <w:szCs w:val="16"/>
        </w:rPr>
        <w:t xml:space="preserve">W celu potwierdzenia spełniania warunków udziału w postępowaniu oraz braku podstaw do wykluczenia </w:t>
      </w:r>
      <w:r>
        <w:rPr>
          <w:rFonts w:ascii="Arial" w:eastAsia="Arial" w:hAnsi="Arial" w:cs="Arial"/>
          <w:color w:val="000000"/>
          <w:sz w:val="16"/>
          <w:szCs w:val="16"/>
        </w:rPr>
        <w:br/>
        <w:t>z postępowania, Zamawiający wymaga, złożenia oświadczenia własnego Wykonawcy w postaci jednolitego europejskiego dokumentu zamówienia (JEDZ). W przypadku Wykonawców wspólnie ubiegających się o udzielenie zamówienia formularz JEDZ składa każdy z Wykonawców. Wzór formularza JEDZ określa Rozporządzenie Wykonawcze Komisji (UE) 2016/7 z dnia 5 stycznia 2016 r. (Dz. Urz. UE L 3/16), którego wzór stanowi załącznik nr 4 do Specyfikacji</w:t>
      </w:r>
      <w:r>
        <w:rPr>
          <w:rFonts w:ascii="Arial" w:eastAsia="Arial" w:hAnsi="Arial" w:cs="Arial"/>
          <w:b/>
          <w:color w:val="000000"/>
          <w:sz w:val="16"/>
          <w:szCs w:val="16"/>
        </w:rPr>
        <w:t xml:space="preserve">. </w:t>
      </w:r>
    </w:p>
    <w:p w:rsidR="00D029E3" w:rsidRDefault="00D029E3">
      <w:pPr>
        <w:spacing w:line="360" w:lineRule="auto"/>
        <w:jc w:val="both"/>
        <w:rPr>
          <w:rFonts w:ascii="Arial" w:eastAsia="Arial" w:hAnsi="Arial" w:cs="Arial"/>
          <w:color w:val="000000"/>
          <w:sz w:val="16"/>
          <w:szCs w:val="16"/>
          <w:u w:val="single"/>
        </w:rPr>
      </w:pPr>
    </w:p>
    <w:p w:rsidR="00D029E3" w:rsidRDefault="00FC3032">
      <w:pP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IX. PROCEDURA SAMOOCZYSZCZENIA</w:t>
      </w:r>
    </w:p>
    <w:p w:rsidR="00D029E3" w:rsidRDefault="00FC3032" w:rsidP="001F3D3D">
      <w:pPr>
        <w:pStyle w:val="Akapitzlist"/>
        <w:numPr>
          <w:ilvl w:val="0"/>
          <w:numId w:val="25"/>
        </w:numPr>
        <w:spacing w:line="360" w:lineRule="auto"/>
        <w:ind w:left="284" w:hanging="284"/>
        <w:jc w:val="both"/>
        <w:rPr>
          <w:rFonts w:ascii="Arial" w:hAnsi="Arial" w:cs="Arial"/>
          <w:sz w:val="16"/>
          <w:szCs w:val="16"/>
        </w:rPr>
      </w:pPr>
      <w:r>
        <w:rPr>
          <w:rFonts w:ascii="Arial" w:hAnsi="Arial" w:cs="Arial"/>
          <w:sz w:val="16"/>
          <w:szCs w:val="16"/>
        </w:rPr>
        <w:t xml:space="preserve">Wykonawca nie podlega wykluczeniu w okolicznościach określonych w art. 108 ust. 1 </w:t>
      </w:r>
      <w:proofErr w:type="spellStart"/>
      <w:r>
        <w:rPr>
          <w:rFonts w:ascii="Arial" w:hAnsi="Arial" w:cs="Arial"/>
          <w:sz w:val="16"/>
          <w:szCs w:val="16"/>
        </w:rPr>
        <w:t>pkt</w:t>
      </w:r>
      <w:proofErr w:type="spellEnd"/>
      <w:r>
        <w:rPr>
          <w:rFonts w:ascii="Arial" w:hAnsi="Arial" w:cs="Arial"/>
          <w:sz w:val="16"/>
          <w:szCs w:val="16"/>
        </w:rPr>
        <w:t xml:space="preserve"> 1, 2 i 5 ustawy </w:t>
      </w:r>
      <w:proofErr w:type="spellStart"/>
      <w:r>
        <w:rPr>
          <w:rFonts w:ascii="Arial" w:hAnsi="Arial" w:cs="Arial"/>
          <w:sz w:val="16"/>
          <w:szCs w:val="16"/>
        </w:rPr>
        <w:t>Pzp</w:t>
      </w:r>
      <w:proofErr w:type="spellEnd"/>
      <w:r>
        <w:rPr>
          <w:rFonts w:ascii="Arial" w:hAnsi="Arial" w:cs="Arial"/>
          <w:sz w:val="16"/>
          <w:szCs w:val="16"/>
        </w:rPr>
        <w:t xml:space="preserve"> lub art. 109 ust. 1 </w:t>
      </w:r>
      <w:proofErr w:type="spellStart"/>
      <w:r>
        <w:rPr>
          <w:rFonts w:ascii="Arial" w:hAnsi="Arial" w:cs="Arial"/>
          <w:sz w:val="16"/>
          <w:szCs w:val="16"/>
        </w:rPr>
        <w:t>pkt</w:t>
      </w:r>
      <w:proofErr w:type="spellEnd"/>
      <w:r>
        <w:rPr>
          <w:rFonts w:ascii="Arial" w:hAnsi="Arial" w:cs="Arial"/>
          <w:sz w:val="16"/>
          <w:szCs w:val="16"/>
        </w:rPr>
        <w:t xml:space="preserve"> 2-5 i 7-10 ustawy </w:t>
      </w:r>
      <w:proofErr w:type="spellStart"/>
      <w:r>
        <w:rPr>
          <w:rFonts w:ascii="Arial" w:hAnsi="Arial" w:cs="Arial"/>
          <w:sz w:val="16"/>
          <w:szCs w:val="16"/>
        </w:rPr>
        <w:t>Pzp</w:t>
      </w:r>
      <w:proofErr w:type="spellEnd"/>
      <w:r>
        <w:rPr>
          <w:rFonts w:ascii="Arial" w:hAnsi="Arial" w:cs="Arial"/>
          <w:sz w:val="16"/>
          <w:szCs w:val="16"/>
        </w:rPr>
        <w:t>, jeżeli udowodni zamawiającemu, że spełnił łącznie następujące przesłanki:</w:t>
      </w:r>
    </w:p>
    <w:p w:rsidR="00D029E3" w:rsidRDefault="00FC3032" w:rsidP="001F3D3D">
      <w:pPr>
        <w:pStyle w:val="Akapitzlist"/>
        <w:numPr>
          <w:ilvl w:val="0"/>
          <w:numId w:val="26"/>
        </w:numPr>
        <w:spacing w:line="360" w:lineRule="auto"/>
        <w:ind w:left="709" w:hanging="425"/>
        <w:jc w:val="both"/>
        <w:rPr>
          <w:rFonts w:ascii="Arial" w:hAnsi="Arial" w:cs="Arial"/>
          <w:sz w:val="16"/>
          <w:szCs w:val="16"/>
        </w:rPr>
      </w:pPr>
      <w:r>
        <w:rPr>
          <w:rFonts w:ascii="Arial" w:hAnsi="Arial" w:cs="Arial"/>
          <w:sz w:val="16"/>
          <w:szCs w:val="16"/>
        </w:rPr>
        <w:t>naprawił lub zobowiązał się do naprawienia szkody wyrządzonej przestępstwem, wykroczeniem lub swoim nieprawidłowym postępowaniem, w tym poprzez zadośćuczynienie pieniężne;</w:t>
      </w:r>
    </w:p>
    <w:p w:rsidR="00D029E3" w:rsidRDefault="00FC3032" w:rsidP="001F3D3D">
      <w:pPr>
        <w:pStyle w:val="Akapitzlist"/>
        <w:numPr>
          <w:ilvl w:val="0"/>
          <w:numId w:val="26"/>
        </w:numPr>
        <w:spacing w:line="360" w:lineRule="auto"/>
        <w:ind w:left="709" w:hanging="425"/>
        <w:jc w:val="both"/>
        <w:rPr>
          <w:rFonts w:ascii="Arial" w:hAnsi="Arial" w:cs="Arial"/>
          <w:sz w:val="16"/>
          <w:szCs w:val="16"/>
        </w:rPr>
      </w:pPr>
      <w:r>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D029E3" w:rsidRDefault="00FC3032" w:rsidP="001F3D3D">
      <w:pPr>
        <w:pStyle w:val="Akapitzlist"/>
        <w:numPr>
          <w:ilvl w:val="0"/>
          <w:numId w:val="26"/>
        </w:numPr>
        <w:spacing w:line="360" w:lineRule="auto"/>
        <w:ind w:left="709" w:hanging="425"/>
        <w:jc w:val="both"/>
        <w:rPr>
          <w:rFonts w:ascii="Arial" w:hAnsi="Arial" w:cs="Arial"/>
          <w:sz w:val="16"/>
          <w:szCs w:val="16"/>
        </w:rPr>
      </w:pPr>
      <w:r>
        <w:rPr>
          <w:rFonts w:ascii="Arial" w:hAnsi="Arial" w:cs="Arial"/>
          <w:sz w:val="16"/>
          <w:szCs w:val="16"/>
        </w:rPr>
        <w:t>podjął konkretne środki techniczne, organizacyjne i kadrowe, odpowiednie dla zapobiegania dalszym przestępstwom, wykroczeniom lub nieprawidłowemu postępowaniu, w szczególności:</w:t>
      </w:r>
    </w:p>
    <w:p w:rsidR="00D029E3" w:rsidRDefault="00FC3032" w:rsidP="001F3D3D">
      <w:pPr>
        <w:pStyle w:val="Akapitzlist"/>
        <w:numPr>
          <w:ilvl w:val="0"/>
          <w:numId w:val="27"/>
        </w:numPr>
        <w:spacing w:line="360" w:lineRule="auto"/>
        <w:ind w:left="993" w:hanging="284"/>
        <w:jc w:val="both"/>
        <w:rPr>
          <w:rFonts w:ascii="Arial" w:hAnsi="Arial" w:cs="Arial"/>
          <w:sz w:val="16"/>
          <w:szCs w:val="16"/>
        </w:rPr>
      </w:pPr>
      <w:r>
        <w:rPr>
          <w:rFonts w:ascii="Arial" w:hAnsi="Arial" w:cs="Arial"/>
          <w:sz w:val="16"/>
          <w:szCs w:val="16"/>
        </w:rPr>
        <w:t>zerwał wszelkie powiązania z osobami lub podmiotami odpowiedzialnymi za nieprawidłowe postępowanie wykonawcy,</w:t>
      </w:r>
    </w:p>
    <w:p w:rsidR="00D029E3" w:rsidRDefault="00FC3032" w:rsidP="001F3D3D">
      <w:pPr>
        <w:pStyle w:val="Akapitzlist"/>
        <w:numPr>
          <w:ilvl w:val="0"/>
          <w:numId w:val="27"/>
        </w:numPr>
        <w:spacing w:line="360" w:lineRule="auto"/>
        <w:ind w:left="993" w:hanging="284"/>
        <w:jc w:val="both"/>
        <w:rPr>
          <w:rFonts w:ascii="Arial" w:hAnsi="Arial" w:cs="Arial"/>
          <w:sz w:val="16"/>
          <w:szCs w:val="16"/>
        </w:rPr>
      </w:pPr>
      <w:r>
        <w:rPr>
          <w:rFonts w:ascii="Arial" w:hAnsi="Arial" w:cs="Arial"/>
          <w:sz w:val="16"/>
          <w:szCs w:val="16"/>
        </w:rPr>
        <w:t>zreorganizował personel,</w:t>
      </w:r>
    </w:p>
    <w:p w:rsidR="00D029E3" w:rsidRDefault="00FC3032" w:rsidP="001F3D3D">
      <w:pPr>
        <w:pStyle w:val="Akapitzlist"/>
        <w:numPr>
          <w:ilvl w:val="0"/>
          <w:numId w:val="27"/>
        </w:numPr>
        <w:spacing w:line="360" w:lineRule="auto"/>
        <w:ind w:left="993" w:hanging="284"/>
        <w:jc w:val="both"/>
        <w:rPr>
          <w:rFonts w:ascii="Arial" w:hAnsi="Arial" w:cs="Arial"/>
          <w:sz w:val="16"/>
          <w:szCs w:val="16"/>
        </w:rPr>
      </w:pPr>
      <w:r>
        <w:rPr>
          <w:rFonts w:ascii="Arial" w:hAnsi="Arial" w:cs="Arial"/>
          <w:sz w:val="16"/>
          <w:szCs w:val="16"/>
        </w:rPr>
        <w:t>wdrożył system sprawozdawczości i kontroli,</w:t>
      </w:r>
    </w:p>
    <w:p w:rsidR="00D029E3" w:rsidRDefault="00FC3032" w:rsidP="001F3D3D">
      <w:pPr>
        <w:pStyle w:val="Akapitzlist"/>
        <w:numPr>
          <w:ilvl w:val="0"/>
          <w:numId w:val="27"/>
        </w:numPr>
        <w:spacing w:line="360" w:lineRule="auto"/>
        <w:ind w:left="993" w:hanging="284"/>
        <w:jc w:val="both"/>
        <w:rPr>
          <w:rFonts w:ascii="Arial" w:hAnsi="Arial" w:cs="Arial"/>
          <w:sz w:val="16"/>
          <w:szCs w:val="16"/>
        </w:rPr>
      </w:pPr>
      <w:r>
        <w:rPr>
          <w:rFonts w:ascii="Arial" w:hAnsi="Arial" w:cs="Arial"/>
          <w:sz w:val="16"/>
          <w:szCs w:val="16"/>
        </w:rPr>
        <w:lastRenderedPageBreak/>
        <w:t>utworzył struktury audytu wewnętrznego do monitorowania przestrzegania przepisów, wewnętrznych regulacji lub standardów,</w:t>
      </w:r>
    </w:p>
    <w:p w:rsidR="00D029E3" w:rsidRDefault="00FC3032" w:rsidP="001F3D3D">
      <w:pPr>
        <w:pStyle w:val="Akapitzlist"/>
        <w:numPr>
          <w:ilvl w:val="0"/>
          <w:numId w:val="27"/>
        </w:numPr>
        <w:spacing w:line="360" w:lineRule="auto"/>
        <w:ind w:left="993" w:hanging="284"/>
        <w:jc w:val="both"/>
        <w:rPr>
          <w:rFonts w:ascii="Arial" w:hAnsi="Arial" w:cs="Arial"/>
          <w:sz w:val="16"/>
          <w:szCs w:val="16"/>
        </w:rPr>
      </w:pPr>
      <w:r>
        <w:rPr>
          <w:rFonts w:ascii="Arial" w:hAnsi="Arial" w:cs="Arial"/>
          <w:sz w:val="16"/>
          <w:szCs w:val="16"/>
        </w:rPr>
        <w:t>wprowadził wewnętrzne regulacje dotyczące odpowiedzialności i odszkodowań za nieprzestrzeganie przepisów, wewnętrznych regulacji lub standardów.</w:t>
      </w:r>
    </w:p>
    <w:p w:rsidR="00D029E3" w:rsidRDefault="00FC3032" w:rsidP="001F3D3D">
      <w:pPr>
        <w:pStyle w:val="Akapitzlist"/>
        <w:numPr>
          <w:ilvl w:val="0"/>
          <w:numId w:val="25"/>
        </w:numPr>
        <w:spacing w:line="360" w:lineRule="auto"/>
        <w:ind w:left="284" w:hanging="284"/>
        <w:jc w:val="both"/>
        <w:rPr>
          <w:rFonts w:ascii="Arial" w:hAnsi="Arial" w:cs="Arial"/>
          <w:sz w:val="16"/>
          <w:szCs w:val="16"/>
        </w:rPr>
      </w:pPr>
      <w:r>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D029E3" w:rsidRDefault="00FC3032" w:rsidP="001F3D3D">
      <w:pPr>
        <w:pStyle w:val="Akapitzlist"/>
        <w:numPr>
          <w:ilvl w:val="0"/>
          <w:numId w:val="25"/>
        </w:numPr>
        <w:spacing w:line="360" w:lineRule="auto"/>
        <w:ind w:left="284" w:hanging="284"/>
        <w:jc w:val="both"/>
        <w:rPr>
          <w:rFonts w:ascii="Arial" w:hAnsi="Arial" w:cs="Arial"/>
          <w:color w:val="000000"/>
          <w:sz w:val="16"/>
          <w:szCs w:val="16"/>
        </w:rPr>
      </w:pPr>
      <w:r>
        <w:rPr>
          <w:rFonts w:ascii="Arial" w:hAnsi="Arial" w:cs="Arial"/>
          <w:color w:val="000000"/>
          <w:sz w:val="16"/>
          <w:szCs w:val="16"/>
        </w:rPr>
        <w:t>Wykonawca może zostać wykluczony przez zamawiającego na każdym etapie postępowania o udzielenie zamówienia.</w:t>
      </w:r>
    </w:p>
    <w:p w:rsidR="00D029E3" w:rsidRDefault="00FC3032" w:rsidP="001F3D3D">
      <w:pPr>
        <w:pStyle w:val="Akapitzlist"/>
        <w:numPr>
          <w:ilvl w:val="0"/>
          <w:numId w:val="25"/>
        </w:numPr>
        <w:spacing w:line="360" w:lineRule="auto"/>
        <w:ind w:left="284" w:hanging="284"/>
        <w:jc w:val="both"/>
        <w:rPr>
          <w:rFonts w:ascii="Arial" w:hAnsi="Arial" w:cs="Arial"/>
          <w:color w:val="000000"/>
          <w:sz w:val="16"/>
          <w:szCs w:val="16"/>
        </w:rPr>
      </w:pPr>
      <w:r>
        <w:rPr>
          <w:rFonts w:ascii="Arial" w:eastAsia="Arial" w:hAnsi="Arial" w:cs="Arial"/>
          <w:color w:val="000000"/>
          <w:sz w:val="16"/>
          <w:szCs w:val="16"/>
        </w:rPr>
        <w:t>W celu skorzystania z instytucji ,,samooczyszczenia", Wykonawca zobowiązany jest do wypełnienia stosownych informacji w oświadczeniu stanowiącym załącznik nr 4 do Specyfikacji.</w:t>
      </w:r>
    </w:p>
    <w:p w:rsidR="00D029E3" w:rsidRDefault="00D029E3">
      <w:pPr>
        <w:shd w:val="clear" w:color="auto" w:fill="FFFFFF"/>
        <w:spacing w:line="360" w:lineRule="auto"/>
        <w:jc w:val="both"/>
        <w:rPr>
          <w:rFonts w:ascii="Arial" w:eastAsia="Arial" w:hAnsi="Arial" w:cs="Arial"/>
          <w:sz w:val="16"/>
          <w:szCs w:val="16"/>
        </w:rPr>
      </w:pPr>
    </w:p>
    <w:p w:rsidR="00D029E3" w:rsidRDefault="00FC3032">
      <w:pP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 WYKAZ OŚWIADCZEŃ LUB DOKUMENTÓW POTWIERDZAJĄCYCH SPEŁNIANIE WARUNKÓW UDZIAŁU W POSTĘPOWANIU ORAZ PODSTAW DO WYKLUCZENIA </w:t>
      </w:r>
    </w:p>
    <w:p w:rsidR="00D029E3" w:rsidRDefault="00FC3032">
      <w:pPr>
        <w:spacing w:line="360" w:lineRule="auto"/>
        <w:jc w:val="both"/>
        <w:rPr>
          <w:rFonts w:ascii="Arial" w:eastAsia="Cambria" w:hAnsi="Arial" w:cs="Arial"/>
          <w:color w:val="000000"/>
          <w:sz w:val="16"/>
          <w:szCs w:val="16"/>
        </w:rPr>
      </w:pPr>
      <w:r>
        <w:rPr>
          <w:rFonts w:ascii="Arial" w:eastAsia="Arial" w:hAnsi="Arial" w:cs="Arial"/>
          <w:b/>
          <w:color w:val="000000"/>
          <w:sz w:val="16"/>
          <w:szCs w:val="16"/>
        </w:rPr>
        <w:t>Zamawiający zgodnie z art. 139 ust. 1</w:t>
      </w:r>
      <w:r w:rsidR="00E93993">
        <w:rPr>
          <w:rFonts w:ascii="Arial" w:eastAsia="Arial" w:hAnsi="Arial" w:cs="Arial"/>
          <w:b/>
          <w:color w:val="000000"/>
          <w:sz w:val="16"/>
          <w:szCs w:val="16"/>
        </w:rPr>
        <w:t xml:space="preserve"> </w:t>
      </w:r>
      <w:r>
        <w:rPr>
          <w:rFonts w:ascii="Arial" w:eastAsia="Arial" w:hAnsi="Arial" w:cs="Arial"/>
          <w:b/>
          <w:color w:val="000000"/>
          <w:sz w:val="16"/>
          <w:szCs w:val="16"/>
        </w:rPr>
        <w:t xml:space="preserve">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informuje, że najpierw dokona badania i oceny ofert, a następnie dokona kwalifikacji podmiotowej wykonawcy, którego oferta została najwyżej oceniona, w zakresie braku podstaw wykluczenia oraz spełniania warunków udziału w postępowaniu. </w:t>
      </w:r>
    </w:p>
    <w:p w:rsidR="00D029E3" w:rsidRDefault="00D029E3">
      <w:pPr>
        <w:shd w:val="clear" w:color="auto" w:fill="FFFFFF"/>
        <w:spacing w:line="360" w:lineRule="auto"/>
        <w:ind w:left="284"/>
        <w:jc w:val="both"/>
        <w:rPr>
          <w:rFonts w:ascii="Arial" w:eastAsia="Arial" w:hAnsi="Arial" w:cs="Arial"/>
          <w:color w:val="000000"/>
          <w:sz w:val="16"/>
          <w:szCs w:val="16"/>
        </w:rPr>
      </w:pPr>
    </w:p>
    <w:p w:rsidR="00D029E3" w:rsidRDefault="00FC3032">
      <w:pP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D029E3" w:rsidRDefault="00FC3032" w:rsidP="001F3D3D">
      <w:pPr>
        <w:numPr>
          <w:ilvl w:val="0"/>
          <w:numId w:val="23"/>
        </w:numPr>
        <w:shd w:val="clear" w:color="auto" w:fill="FFFFFF"/>
        <w:spacing w:line="360" w:lineRule="auto"/>
        <w:jc w:val="both"/>
        <w:rPr>
          <w:rFonts w:ascii="Arial" w:eastAsia="Arial" w:hAnsi="Arial" w:cs="Arial"/>
          <w:color w:val="000000"/>
          <w:sz w:val="16"/>
          <w:szCs w:val="16"/>
        </w:rPr>
      </w:pPr>
      <w:r>
        <w:rPr>
          <w:rFonts w:ascii="Arial" w:eastAsia="Arial" w:hAnsi="Arial" w:cs="Arial"/>
          <w:b/>
          <w:color w:val="000000"/>
          <w:sz w:val="16"/>
          <w:szCs w:val="16"/>
        </w:rPr>
        <w:t xml:space="preserve">W zakresie wykazania spełniania przez Wykonawcę warunków, o których mowa w art. 57ustawy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Wykonawca przedkłada:</w:t>
      </w:r>
    </w:p>
    <w:p w:rsidR="00D029E3" w:rsidRDefault="00FC3032" w:rsidP="001F3D3D">
      <w:pPr>
        <w:numPr>
          <w:ilvl w:val="1"/>
          <w:numId w:val="23"/>
        </w:numPr>
        <w:spacing w:line="360" w:lineRule="auto"/>
        <w:jc w:val="both"/>
        <w:rPr>
          <w:rFonts w:ascii="Arial" w:hAnsi="Arial" w:cs="Arial"/>
          <w:sz w:val="16"/>
          <w:szCs w:val="16"/>
        </w:rPr>
      </w:pPr>
      <w:r>
        <w:rPr>
          <w:rFonts w:ascii="Arial" w:eastAsia="Arial" w:hAnsi="Arial" w:cs="Arial"/>
          <w:b/>
          <w:color w:val="000000"/>
          <w:sz w:val="16"/>
          <w:szCs w:val="16"/>
        </w:rPr>
        <w:t>oświadczenie o spełnianiu warunków udziału w postępowaniu</w:t>
      </w:r>
      <w:r>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Pr>
          <w:rFonts w:ascii="Arial" w:eastAsia="Arial" w:hAnsi="Arial" w:cs="Arial"/>
          <w:b/>
          <w:color w:val="000000"/>
          <w:sz w:val="16"/>
          <w:szCs w:val="16"/>
        </w:rPr>
        <w:t>Załącznik nr 4 do Specyfikacji (formularz JEDZ);</w:t>
      </w:r>
    </w:p>
    <w:p w:rsidR="00D029E3" w:rsidRDefault="00FC3032" w:rsidP="001F3D3D">
      <w:pPr>
        <w:numPr>
          <w:ilvl w:val="0"/>
          <w:numId w:val="23"/>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W zakresie potwierdzenia braku podstaw do wykluczenia z Postępowania w okolicznościach,</w:t>
      </w:r>
      <w:r>
        <w:rPr>
          <w:rFonts w:ascii="Arial" w:eastAsia="Arial" w:hAnsi="Arial" w:cs="Arial"/>
          <w:b/>
          <w:color w:val="000000"/>
          <w:sz w:val="16"/>
          <w:szCs w:val="16"/>
        </w:rPr>
        <w:br/>
        <w:t xml:space="preserve">o których mowa w art. 108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109 ust. 1 </w:t>
      </w:r>
      <w:proofErr w:type="spellStart"/>
      <w:r>
        <w:rPr>
          <w:rFonts w:ascii="Arial" w:eastAsia="Arial" w:hAnsi="Arial" w:cs="Arial"/>
          <w:b/>
          <w:color w:val="000000"/>
          <w:sz w:val="16"/>
          <w:szCs w:val="16"/>
        </w:rPr>
        <w:t>pkt</w:t>
      </w:r>
      <w:proofErr w:type="spellEnd"/>
      <w:r>
        <w:rPr>
          <w:rFonts w:ascii="Arial" w:eastAsia="Arial" w:hAnsi="Arial" w:cs="Arial"/>
          <w:b/>
          <w:color w:val="000000"/>
          <w:sz w:val="16"/>
          <w:szCs w:val="16"/>
        </w:rPr>
        <w:t xml:space="preserve"> 1 oraz </w:t>
      </w:r>
      <w:proofErr w:type="spellStart"/>
      <w:r>
        <w:rPr>
          <w:rFonts w:ascii="Arial" w:eastAsia="Arial" w:hAnsi="Arial" w:cs="Arial"/>
          <w:b/>
          <w:color w:val="000000"/>
          <w:sz w:val="16"/>
          <w:szCs w:val="16"/>
        </w:rPr>
        <w:t>pkt</w:t>
      </w:r>
      <w:proofErr w:type="spellEnd"/>
      <w:r>
        <w:rPr>
          <w:rFonts w:ascii="Arial" w:eastAsia="Arial" w:hAnsi="Arial" w:cs="Arial"/>
          <w:b/>
          <w:color w:val="000000"/>
          <w:sz w:val="16"/>
          <w:szCs w:val="16"/>
        </w:rPr>
        <w:t xml:space="preserve"> 4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w:t>
      </w:r>
      <w:r>
        <w:rPr>
          <w:rFonts w:ascii="Arial" w:eastAsia="Arial" w:hAnsi="Arial" w:cs="Arial"/>
          <w:b/>
          <w:sz w:val="16"/>
          <w:szCs w:val="16"/>
        </w:rPr>
        <w:t xml:space="preserve">oraz </w:t>
      </w:r>
      <w:r>
        <w:rPr>
          <w:rFonts w:ascii="Arial" w:hAnsi="Arial" w:cs="Arial"/>
          <w:b/>
          <w:sz w:val="16"/>
          <w:szCs w:val="16"/>
        </w:rPr>
        <w:t xml:space="preserve">art. 7 ust. 1 ustawy </w:t>
      </w:r>
      <w:r>
        <w:rPr>
          <w:rFonts w:ascii="Arial" w:hAnsi="Arial" w:cs="Arial"/>
          <w:b/>
          <w:sz w:val="16"/>
          <w:szCs w:val="16"/>
        </w:rPr>
        <w:br/>
        <w:t>z dnia 13 kwietnia 2022 r. o szczególnych rozwiązaniach w zakresie przeciwdziałania wspieraniu agresji na Ukrainę oraz służących ochronie bezpieczeństwa narodowego (</w:t>
      </w:r>
      <w:proofErr w:type="spellStart"/>
      <w:r>
        <w:rPr>
          <w:rFonts w:ascii="Arial" w:hAnsi="Arial" w:cs="Arial"/>
          <w:b/>
          <w:sz w:val="16"/>
          <w:szCs w:val="16"/>
        </w:rPr>
        <w:t>Dz.U</w:t>
      </w:r>
      <w:proofErr w:type="spellEnd"/>
      <w:r>
        <w:rPr>
          <w:rFonts w:ascii="Arial" w:hAnsi="Arial" w:cs="Arial"/>
          <w:b/>
          <w:sz w:val="16"/>
          <w:szCs w:val="16"/>
        </w:rPr>
        <w:t xml:space="preserve">. z 2022 poz. 835) i art.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rPr>
        <w:t>późn</w:t>
      </w:r>
      <w:proofErr w:type="spellEnd"/>
      <w:r>
        <w:rPr>
          <w:rFonts w:ascii="Arial" w:hAnsi="Arial" w:cs="Arial"/>
          <w:b/>
          <w:sz w:val="16"/>
          <w:szCs w:val="16"/>
        </w:rPr>
        <w:t>. zm.)</w:t>
      </w:r>
      <w:r>
        <w:rPr>
          <w:rFonts w:ascii="Arial" w:eastAsia="Arial" w:hAnsi="Arial" w:cs="Arial"/>
          <w:b/>
          <w:color w:val="000000"/>
          <w:sz w:val="16"/>
          <w:szCs w:val="16"/>
        </w:rPr>
        <w:t>,</w:t>
      </w:r>
      <w:r>
        <w:rPr>
          <w:rFonts w:ascii="Arial" w:eastAsia="Arial" w:hAnsi="Arial" w:cs="Arial"/>
          <w:color w:val="000000"/>
          <w:sz w:val="16"/>
          <w:szCs w:val="16"/>
        </w:rPr>
        <w:t xml:space="preserve"> Wykonawca przedkłada:</w:t>
      </w:r>
    </w:p>
    <w:p w:rsidR="00D029E3" w:rsidRDefault="00FC3032" w:rsidP="001F3D3D">
      <w:pPr>
        <w:numPr>
          <w:ilvl w:val="1"/>
          <w:numId w:val="23"/>
        </w:numPr>
        <w:spacing w:line="360" w:lineRule="auto"/>
        <w:jc w:val="both"/>
        <w:rPr>
          <w:rFonts w:ascii="Arial" w:hAnsi="Arial" w:cs="Arial"/>
          <w:sz w:val="16"/>
          <w:szCs w:val="16"/>
        </w:rPr>
      </w:pPr>
      <w:r>
        <w:rPr>
          <w:rFonts w:ascii="Arial" w:eastAsia="Arial" w:hAnsi="Arial" w:cs="Arial"/>
          <w:b/>
          <w:color w:val="000000"/>
          <w:sz w:val="16"/>
          <w:szCs w:val="16"/>
        </w:rPr>
        <w:t xml:space="preserve">oświadczenie o braku podstaw do wykluczenia z postępowania – </w:t>
      </w:r>
      <w:r>
        <w:rPr>
          <w:rFonts w:ascii="Arial" w:eastAsia="Arial" w:hAnsi="Arial" w:cs="Arial"/>
          <w:color w:val="000000"/>
          <w:sz w:val="16"/>
          <w:szCs w:val="16"/>
        </w:rPr>
        <w:t xml:space="preserve">wypełnione i podpisane odpowiednio przez osobę (osoby) upoważnioną (upoważnione) do reprezentowania Wykonawcy.  Stosowne oświadczenie Wykonawca składa </w:t>
      </w:r>
      <w:r>
        <w:rPr>
          <w:rFonts w:ascii="Arial" w:eastAsia="Arial" w:hAnsi="Arial" w:cs="Arial"/>
          <w:color w:val="000000"/>
          <w:sz w:val="16"/>
          <w:szCs w:val="16"/>
        </w:rPr>
        <w:br/>
        <w:t xml:space="preserve">w formie jednolitego dokumentu, stanowiącego </w:t>
      </w:r>
      <w:r>
        <w:rPr>
          <w:rFonts w:ascii="Arial" w:eastAsia="Arial" w:hAnsi="Arial" w:cs="Arial"/>
          <w:b/>
          <w:color w:val="000000"/>
          <w:sz w:val="16"/>
          <w:szCs w:val="16"/>
        </w:rPr>
        <w:t>Załącznik nr 4 do Specyfikacji (formularz JEDZ),</w:t>
      </w:r>
    </w:p>
    <w:p w:rsidR="00D029E3" w:rsidRDefault="00FC3032" w:rsidP="001F3D3D">
      <w:pPr>
        <w:numPr>
          <w:ilvl w:val="1"/>
          <w:numId w:val="23"/>
        </w:numPr>
        <w:spacing w:line="360" w:lineRule="auto"/>
        <w:jc w:val="both"/>
        <w:rPr>
          <w:rFonts w:ascii="Arial" w:hAnsi="Arial" w:cs="Arial"/>
          <w:sz w:val="16"/>
          <w:szCs w:val="16"/>
        </w:rPr>
      </w:pPr>
      <w:r>
        <w:rPr>
          <w:rFonts w:ascii="Arial" w:eastAsia="Arial" w:hAnsi="Arial" w:cs="Arial"/>
          <w:b/>
          <w:color w:val="000000"/>
          <w:sz w:val="16"/>
          <w:szCs w:val="16"/>
        </w:rPr>
        <w:t xml:space="preserve">oświadczenia, że Wykonawca </w:t>
      </w:r>
      <w:r>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Pr>
          <w:rFonts w:ascii="Arial" w:hAnsi="Arial" w:cs="Arial"/>
          <w:sz w:val="16"/>
          <w:szCs w:val="16"/>
        </w:rPr>
        <w:t>Dz.U</w:t>
      </w:r>
      <w:proofErr w:type="spellEnd"/>
      <w:r>
        <w:rPr>
          <w:rFonts w:ascii="Arial" w:hAnsi="Arial" w:cs="Arial"/>
          <w:sz w:val="16"/>
          <w:szCs w:val="16"/>
        </w:rPr>
        <w:t xml:space="preserve">.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sz w:val="16"/>
          <w:szCs w:val="16"/>
        </w:rPr>
        <w:t>późn</w:t>
      </w:r>
      <w:proofErr w:type="spellEnd"/>
      <w:r>
        <w:rPr>
          <w:rFonts w:ascii="Arial" w:hAnsi="Arial" w:cs="Arial"/>
          <w:sz w:val="16"/>
          <w:szCs w:val="16"/>
        </w:rPr>
        <w:t xml:space="preserve">. zm.) </w:t>
      </w:r>
      <w:r>
        <w:rPr>
          <w:rFonts w:ascii="Arial" w:eastAsia="Arial" w:hAnsi="Arial" w:cs="Arial"/>
          <w:color w:val="000000"/>
          <w:sz w:val="16"/>
          <w:szCs w:val="16"/>
        </w:rPr>
        <w:t xml:space="preserve">–wypełnione i podpisane odpowiednio przez osobę (osoby) upoważnioną (upoważnione) do reprezentowania Wykonawcy - </w:t>
      </w:r>
      <w:r>
        <w:rPr>
          <w:rFonts w:ascii="Arial" w:eastAsia="Arial" w:hAnsi="Arial" w:cs="Arial"/>
          <w:b/>
          <w:color w:val="000000"/>
          <w:sz w:val="16"/>
          <w:szCs w:val="16"/>
        </w:rPr>
        <w:t>Załącznik nr 2 do Specyfikacji.</w:t>
      </w:r>
    </w:p>
    <w:p w:rsidR="000E67B6" w:rsidRDefault="000E67B6">
      <w:pPr>
        <w:rPr>
          <w:rFonts w:ascii="Arial" w:eastAsia="Arial" w:hAnsi="Arial" w:cs="Arial"/>
          <w:b/>
          <w:color w:val="000000"/>
          <w:sz w:val="16"/>
          <w:szCs w:val="16"/>
          <w:u w:val="single"/>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color w:val="000000"/>
          <w:sz w:val="16"/>
          <w:szCs w:val="16"/>
          <w:u w:val="single"/>
        </w:rPr>
        <w:t xml:space="preserve">X.2. PODMIOTOWE ŚRODKI DOWODOWE (OŚWIADCZENIA I DOKUMENTY POTWIERDZAJĄCE OKOLICZNOŚCI, </w:t>
      </w:r>
      <w:r>
        <w:rPr>
          <w:rFonts w:ascii="Arial" w:eastAsia="Arial" w:hAnsi="Arial" w:cs="Arial"/>
          <w:b/>
          <w:color w:val="000000"/>
          <w:sz w:val="16"/>
          <w:szCs w:val="16"/>
          <w:u w:val="single"/>
        </w:rPr>
        <w:br/>
        <w:t>O KTÓRYCH MOWA W ART. 124 USTAWY PZP, SKŁADANE NA WEZWANIE ZAMAWIAJĄCEGO):</w:t>
      </w:r>
    </w:p>
    <w:p w:rsidR="00F130C4" w:rsidRDefault="00F130C4" w:rsidP="001F3D3D">
      <w:pPr>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F130C4" w:rsidRPr="00ED6411" w:rsidRDefault="00F130C4" w:rsidP="00F130C4">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rsidR="00F130C4" w:rsidRPr="00356349" w:rsidRDefault="00F130C4" w:rsidP="001F3D3D">
      <w:pPr>
        <w:numPr>
          <w:ilvl w:val="0"/>
          <w:numId w:val="49"/>
        </w:numPr>
        <w:pBdr>
          <w:top w:val="nil"/>
          <w:left w:val="nil"/>
          <w:bottom w:val="nil"/>
          <w:right w:val="nil"/>
          <w:between w:val="nil"/>
        </w:pBdr>
        <w:suppressAutoHyphens w:val="0"/>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 wystawionej nie wcześniej niż 6 miesięcy przed jej złożeniem;</w:t>
      </w:r>
    </w:p>
    <w:p w:rsidR="00F130C4" w:rsidRPr="00356349" w:rsidRDefault="00F130C4" w:rsidP="001F3D3D">
      <w:pPr>
        <w:numPr>
          <w:ilvl w:val="0"/>
          <w:numId w:val="49"/>
        </w:numPr>
        <w:pBdr>
          <w:top w:val="nil"/>
          <w:left w:val="nil"/>
          <w:bottom w:val="nil"/>
          <w:right w:val="nil"/>
          <w:between w:val="nil"/>
        </w:pBdr>
        <w:suppressAutoHyphens w:val="0"/>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w:t>
      </w:r>
      <w:r w:rsidRPr="00356349">
        <w:rPr>
          <w:rFonts w:ascii="Arial" w:eastAsia="Arial" w:hAnsi="Arial" w:cs="Arial"/>
          <w:color w:val="000000"/>
          <w:sz w:val="16"/>
          <w:szCs w:val="16"/>
        </w:rPr>
        <w:t>e</w:t>
      </w:r>
      <w:r w:rsidRPr="00356349">
        <w:rPr>
          <w:rFonts w:ascii="Arial" w:eastAsia="Arial" w:hAnsi="Arial" w:cs="Arial"/>
          <w:color w:val="000000"/>
          <w:sz w:val="16"/>
          <w:szCs w:val="16"/>
        </w:rPr>
        <w:lastRenderedPageBreak/>
        <w:t xml:space="preserve">pisy wymagają wpisu do rejestru lub ewidencji, w celu potwierdzenia braku podstaw wykluczenia na podstawie art. 109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4 ustawy</w:t>
      </w:r>
      <w:r>
        <w:rPr>
          <w:rFonts w:ascii="Arial" w:eastAsia="Arial" w:hAnsi="Arial" w:cs="Arial"/>
          <w:color w:val="000000"/>
          <w:sz w:val="16"/>
          <w:szCs w:val="16"/>
        </w:rPr>
        <w:t>;</w:t>
      </w:r>
    </w:p>
    <w:p w:rsidR="00F130C4" w:rsidRPr="00356349" w:rsidRDefault="00F130C4" w:rsidP="001F3D3D">
      <w:pPr>
        <w:numPr>
          <w:ilvl w:val="0"/>
          <w:numId w:val="49"/>
        </w:numPr>
        <w:pBdr>
          <w:top w:val="nil"/>
          <w:left w:val="nil"/>
          <w:bottom w:val="nil"/>
          <w:right w:val="nil"/>
          <w:between w:val="nil"/>
        </w:pBdr>
        <w:suppressAutoHyphens w:val="0"/>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Pr>
          <w:rFonts w:ascii="Arial" w:hAnsi="Arial" w:cs="Arial"/>
          <w:sz w:val="16"/>
          <w:szCs w:val="16"/>
        </w:rPr>
        <w:t> </w:t>
      </w:r>
      <w:r w:rsidRPr="00356349">
        <w:rPr>
          <w:rFonts w:ascii="Arial" w:hAnsi="Arial" w:cs="Arial"/>
          <w:sz w:val="16"/>
          <w:szCs w:val="16"/>
        </w:rPr>
        <w:t xml:space="preserve">opłacaniem podatków i opłat,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w:t>
      </w:r>
      <w:r>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 z zaświadczeniem zamawiaj</w:t>
      </w:r>
      <w:r w:rsidRPr="009E72DC">
        <w:rPr>
          <w:rFonts w:ascii="Arial" w:hAnsi="Arial" w:cs="Arial"/>
          <w:sz w:val="16"/>
          <w:szCs w:val="16"/>
        </w:rPr>
        <w:t>ą</w:t>
      </w:r>
      <w:r w:rsidRPr="009E72DC">
        <w:rPr>
          <w:rFonts w:ascii="Arial" w:hAnsi="Arial" w:cs="Arial"/>
          <w:sz w:val="16"/>
          <w:szCs w:val="16"/>
        </w:rPr>
        <w:t>cy żąda złożenia dokumentów potwierdzających, że odpowiednio przed upływem terminu składania wniosków o d</w:t>
      </w:r>
      <w:r w:rsidRPr="009E72DC">
        <w:rPr>
          <w:rFonts w:ascii="Arial" w:hAnsi="Arial" w:cs="Arial"/>
          <w:sz w:val="16"/>
          <w:szCs w:val="16"/>
        </w:rPr>
        <w:t>o</w:t>
      </w:r>
      <w:r w:rsidRPr="009E72DC">
        <w:rPr>
          <w:rFonts w:ascii="Arial" w:hAnsi="Arial" w:cs="Arial"/>
          <w:sz w:val="16"/>
          <w:szCs w:val="16"/>
        </w:rPr>
        <w:t>puszczenie do udziału w</w:t>
      </w:r>
      <w:r w:rsidRPr="00356349">
        <w:rPr>
          <w:rFonts w:ascii="Arial" w:hAnsi="Arial" w:cs="Arial"/>
          <w:sz w:val="16"/>
          <w:szCs w:val="16"/>
        </w:rPr>
        <w:t xml:space="preserve"> postępowaniu albo przed upływem terminu składania ofert wykonawca dokonał płatności n</w:t>
      </w:r>
      <w:r w:rsidRPr="00356349">
        <w:rPr>
          <w:rFonts w:ascii="Arial" w:hAnsi="Arial" w:cs="Arial"/>
          <w:sz w:val="16"/>
          <w:szCs w:val="16"/>
        </w:rPr>
        <w:t>a</w:t>
      </w:r>
      <w:r w:rsidRPr="00356349">
        <w:rPr>
          <w:rFonts w:ascii="Arial" w:hAnsi="Arial" w:cs="Arial"/>
          <w:sz w:val="16"/>
          <w:szCs w:val="16"/>
        </w:rPr>
        <w:t>leżnych podatków lub opłat wraz z odsetkami lub grzywnami lub zawarł wiążące porozumienie w</w:t>
      </w:r>
      <w:r>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rsidR="00F130C4" w:rsidRPr="00356349" w:rsidRDefault="00F130C4" w:rsidP="001F3D3D">
      <w:pPr>
        <w:numPr>
          <w:ilvl w:val="0"/>
          <w:numId w:val="49"/>
        </w:numPr>
        <w:pBdr>
          <w:top w:val="nil"/>
          <w:left w:val="nil"/>
          <w:bottom w:val="nil"/>
          <w:right w:val="nil"/>
          <w:between w:val="nil"/>
        </w:pBdr>
        <w:suppressAutoHyphens w:val="0"/>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 miesiące przed jego złożeniem, a w przypadku zalegania z opłacaniem składek na ubezpieczenia społeczne lub zdrowotne wraz z</w:t>
      </w:r>
      <w:r>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w:t>
      </w:r>
      <w:r>
        <w:rPr>
          <w:rFonts w:ascii="Arial" w:hAnsi="Arial" w:cs="Arial"/>
          <w:sz w:val="16"/>
          <w:szCs w:val="16"/>
        </w:rPr>
        <w:t xml:space="preserve"> </w:t>
      </w:r>
      <w:r w:rsidRPr="00356349">
        <w:rPr>
          <w:rFonts w:ascii="Arial" w:hAnsi="Arial" w:cs="Arial"/>
          <w:sz w:val="16"/>
          <w:szCs w:val="16"/>
        </w:rPr>
        <w:t>że odp</w:t>
      </w:r>
      <w:r w:rsidRPr="00356349">
        <w:rPr>
          <w:rFonts w:ascii="Arial" w:hAnsi="Arial" w:cs="Arial"/>
          <w:sz w:val="16"/>
          <w:szCs w:val="16"/>
        </w:rPr>
        <w:t>o</w:t>
      </w:r>
      <w:r w:rsidRPr="00356349">
        <w:rPr>
          <w:rFonts w:ascii="Arial" w:hAnsi="Arial" w:cs="Arial"/>
          <w:sz w:val="16"/>
          <w:szCs w:val="16"/>
        </w:rPr>
        <w:t>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Pr>
          <w:rFonts w:ascii="Arial" w:eastAsia="Arial" w:hAnsi="Arial" w:cs="Arial"/>
          <w:color w:val="000000"/>
          <w:sz w:val="16"/>
          <w:szCs w:val="16"/>
        </w:rPr>
        <w:t>;</w:t>
      </w:r>
    </w:p>
    <w:p w:rsidR="00F130C4" w:rsidRPr="00356349" w:rsidRDefault="00F130C4" w:rsidP="001F3D3D">
      <w:pPr>
        <w:numPr>
          <w:ilvl w:val="0"/>
          <w:numId w:val="49"/>
        </w:numPr>
        <w:pBdr>
          <w:top w:val="nil"/>
          <w:left w:val="nil"/>
          <w:bottom w:val="nil"/>
          <w:right w:val="nil"/>
          <w:between w:val="nil"/>
        </w:pBdr>
        <w:suppressAutoHyphens w:val="0"/>
        <w:spacing w:line="360" w:lineRule="auto"/>
        <w:ind w:left="720"/>
        <w:jc w:val="both"/>
        <w:rPr>
          <w:rFonts w:ascii="Arial" w:eastAsia="Cambria" w:hAnsi="Arial" w:cs="Arial"/>
          <w:color w:val="000000"/>
          <w:sz w:val="16"/>
          <w:szCs w:val="16"/>
        </w:rPr>
      </w:pPr>
      <w:r w:rsidRPr="00356349">
        <w:rPr>
          <w:rFonts w:ascii="Arial" w:hAnsi="Arial" w:cs="Arial"/>
          <w:b/>
          <w:sz w:val="16"/>
          <w:szCs w:val="16"/>
        </w:rPr>
        <w:t xml:space="preserve">oświadczenia wykonawcy o aktualności informacji zawartych w oświadczeniu, o którym mowa w art. 125 ust. 1 ustawy </w:t>
      </w:r>
      <w:proofErr w:type="spellStart"/>
      <w:r w:rsidRPr="00356349">
        <w:rPr>
          <w:rFonts w:ascii="Arial" w:hAnsi="Arial" w:cs="Arial"/>
          <w:b/>
          <w:sz w:val="16"/>
          <w:szCs w:val="16"/>
        </w:rPr>
        <w:t>Pzp</w:t>
      </w:r>
      <w:proofErr w:type="spellEnd"/>
      <w:r w:rsidRPr="00356349">
        <w:rPr>
          <w:rFonts w:ascii="Arial" w:hAnsi="Arial" w:cs="Arial"/>
          <w:sz w:val="16"/>
          <w:szCs w:val="16"/>
        </w:rPr>
        <w:t>, w zakresie podstaw wykluczenia z postępowania wskazanych przez zamawiającego, o</w:t>
      </w:r>
      <w:r>
        <w:rPr>
          <w:rFonts w:ascii="Arial" w:hAnsi="Arial" w:cs="Arial"/>
          <w:sz w:val="16"/>
          <w:szCs w:val="16"/>
        </w:rPr>
        <w:t> </w:t>
      </w:r>
      <w:r w:rsidRPr="00356349">
        <w:rPr>
          <w:rFonts w:ascii="Arial" w:hAnsi="Arial" w:cs="Arial"/>
          <w:sz w:val="16"/>
          <w:szCs w:val="16"/>
        </w:rPr>
        <w:t xml:space="preserve">których mowa w: </w:t>
      </w:r>
    </w:p>
    <w:p w:rsidR="00F130C4" w:rsidRPr="009E72DC" w:rsidRDefault="00F130C4" w:rsidP="001F3D3D">
      <w:pPr>
        <w:pStyle w:val="Akapitzlist"/>
        <w:numPr>
          <w:ilvl w:val="0"/>
          <w:numId w:val="51"/>
        </w:numPr>
        <w:pBdr>
          <w:top w:val="nil"/>
          <w:left w:val="nil"/>
          <w:bottom w:val="nil"/>
          <w:right w:val="nil"/>
          <w:between w:val="nil"/>
        </w:pBdr>
        <w:suppressAutoHyphens w:val="0"/>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3 ustawy PZP, </w:t>
      </w:r>
    </w:p>
    <w:p w:rsidR="00F130C4" w:rsidRPr="009E72DC" w:rsidRDefault="00F130C4" w:rsidP="001F3D3D">
      <w:pPr>
        <w:pStyle w:val="Akapitzlist"/>
        <w:numPr>
          <w:ilvl w:val="0"/>
          <w:numId w:val="51"/>
        </w:numPr>
        <w:pBdr>
          <w:top w:val="nil"/>
          <w:left w:val="nil"/>
          <w:bottom w:val="nil"/>
          <w:right w:val="nil"/>
          <w:between w:val="nil"/>
        </w:pBdr>
        <w:suppressAutoHyphens w:val="0"/>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4 ustawy PZP, dotyczących orzeczenia zakazu ubiegania się o zamówienie publiczne tytułem środka zapobiegawczego, </w:t>
      </w:r>
    </w:p>
    <w:p w:rsidR="00F130C4" w:rsidRPr="009E72DC" w:rsidRDefault="00F130C4" w:rsidP="001F3D3D">
      <w:pPr>
        <w:pStyle w:val="Akapitzlist"/>
        <w:numPr>
          <w:ilvl w:val="0"/>
          <w:numId w:val="51"/>
        </w:numPr>
        <w:pBdr>
          <w:top w:val="nil"/>
          <w:left w:val="nil"/>
          <w:bottom w:val="nil"/>
          <w:right w:val="nil"/>
          <w:between w:val="nil"/>
        </w:pBdr>
        <w:suppressAutoHyphens w:val="0"/>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5 ustawy PZP, dotyczących zawarcia z innymi wykonawcami porozumienia mającego na celu zakłócenie konkurencji, </w:t>
      </w:r>
    </w:p>
    <w:p w:rsidR="00F130C4" w:rsidRPr="009E72DC" w:rsidRDefault="00F130C4" w:rsidP="001F3D3D">
      <w:pPr>
        <w:pStyle w:val="Akapitzlist"/>
        <w:numPr>
          <w:ilvl w:val="0"/>
          <w:numId w:val="51"/>
        </w:numPr>
        <w:pBdr>
          <w:top w:val="nil"/>
          <w:left w:val="nil"/>
          <w:bottom w:val="nil"/>
          <w:right w:val="nil"/>
          <w:between w:val="nil"/>
        </w:pBdr>
        <w:suppressAutoHyphens w:val="0"/>
        <w:spacing w:line="360" w:lineRule="auto"/>
        <w:jc w:val="both"/>
        <w:rPr>
          <w:rFonts w:ascii="Arial" w:hAnsi="Arial" w:cs="Arial"/>
          <w:sz w:val="16"/>
          <w:szCs w:val="16"/>
        </w:rPr>
      </w:pPr>
      <w:r w:rsidRPr="009E72DC">
        <w:rPr>
          <w:rFonts w:ascii="Arial" w:hAnsi="Arial" w:cs="Arial"/>
          <w:sz w:val="16"/>
          <w:szCs w:val="16"/>
        </w:rPr>
        <w:t xml:space="preserve">art. 108 ust. 1 </w:t>
      </w:r>
      <w:proofErr w:type="spellStart"/>
      <w:r w:rsidRPr="009E72DC">
        <w:rPr>
          <w:rFonts w:ascii="Arial" w:hAnsi="Arial" w:cs="Arial"/>
          <w:sz w:val="16"/>
          <w:szCs w:val="16"/>
        </w:rPr>
        <w:t>pkt</w:t>
      </w:r>
      <w:proofErr w:type="spellEnd"/>
      <w:r w:rsidRPr="009E72DC">
        <w:rPr>
          <w:rFonts w:ascii="Arial" w:hAnsi="Arial" w:cs="Arial"/>
          <w:sz w:val="16"/>
          <w:szCs w:val="16"/>
        </w:rPr>
        <w:t xml:space="preserve"> 6 ustawy PZP, </w:t>
      </w:r>
    </w:p>
    <w:p w:rsidR="00F130C4" w:rsidRPr="00856DD5" w:rsidRDefault="00F130C4" w:rsidP="00F130C4">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Pr>
          <w:rFonts w:ascii="Arial" w:hAnsi="Arial" w:cs="Arial"/>
          <w:b/>
          <w:bCs/>
          <w:sz w:val="16"/>
          <w:szCs w:val="16"/>
        </w:rPr>
        <w:t>Z</w:t>
      </w:r>
      <w:r w:rsidRPr="00856DD5">
        <w:rPr>
          <w:rFonts w:ascii="Arial" w:hAnsi="Arial" w:cs="Arial"/>
          <w:b/>
          <w:bCs/>
          <w:sz w:val="16"/>
          <w:szCs w:val="16"/>
        </w:rPr>
        <w:t xml:space="preserve">ałącznik nr 5 do </w:t>
      </w:r>
      <w:r>
        <w:rPr>
          <w:rFonts w:ascii="Arial" w:hAnsi="Arial" w:cs="Arial"/>
          <w:b/>
          <w:bCs/>
          <w:sz w:val="16"/>
          <w:szCs w:val="16"/>
        </w:rPr>
        <w:t>SWZ.</w:t>
      </w:r>
    </w:p>
    <w:p w:rsidR="00F130C4" w:rsidRPr="00356349" w:rsidRDefault="00F130C4" w:rsidP="001F3D3D">
      <w:pPr>
        <w:pStyle w:val="Akapitzlist"/>
        <w:numPr>
          <w:ilvl w:val="0"/>
          <w:numId w:val="49"/>
        </w:numPr>
        <w:pBdr>
          <w:top w:val="nil"/>
          <w:left w:val="nil"/>
          <w:bottom w:val="nil"/>
          <w:right w:val="nil"/>
          <w:between w:val="nil"/>
        </w:pBdr>
        <w:suppressAutoHyphens w:val="0"/>
        <w:spacing w:line="360" w:lineRule="auto"/>
        <w:ind w:left="720"/>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w:t>
      </w:r>
      <w:proofErr w:type="spellStart"/>
      <w:r w:rsidRPr="00356349">
        <w:rPr>
          <w:rFonts w:ascii="Arial" w:hAnsi="Arial" w:cs="Arial"/>
          <w:b/>
          <w:sz w:val="16"/>
          <w:szCs w:val="16"/>
        </w:rPr>
        <w:t>pkt</w:t>
      </w:r>
      <w:proofErr w:type="spellEnd"/>
      <w:r w:rsidRPr="00356349">
        <w:rPr>
          <w:rFonts w:ascii="Arial" w:hAnsi="Arial" w:cs="Arial"/>
          <w:b/>
          <w:sz w:val="16"/>
          <w:szCs w:val="16"/>
        </w:rPr>
        <w:t xml:space="preserve"> 5 ustawy PZP</w:t>
      </w:r>
      <w:r w:rsidRPr="00356349">
        <w:rPr>
          <w:rFonts w:ascii="Arial" w:hAnsi="Arial" w:cs="Arial"/>
          <w:sz w:val="16"/>
          <w:szCs w:val="16"/>
        </w:rPr>
        <w:t>, o braku przynależności do tej samej gr</w:t>
      </w:r>
      <w:r w:rsidRPr="00356349">
        <w:rPr>
          <w:rFonts w:ascii="Arial" w:hAnsi="Arial" w:cs="Arial"/>
          <w:sz w:val="16"/>
          <w:szCs w:val="16"/>
        </w:rPr>
        <w:t>u</w:t>
      </w:r>
      <w:r w:rsidRPr="00356349">
        <w:rPr>
          <w:rFonts w:ascii="Arial" w:hAnsi="Arial" w:cs="Arial"/>
          <w:sz w:val="16"/>
          <w:szCs w:val="16"/>
        </w:rPr>
        <w:t>py kapitałowej w rozumieniu ustawy z dnia 16 lutego 2007 r. o ochronie konkurencji i konsumentów (Dz. U. z</w:t>
      </w:r>
      <w:r>
        <w:rPr>
          <w:rFonts w:ascii="Arial" w:hAnsi="Arial" w:cs="Arial"/>
          <w:sz w:val="16"/>
          <w:szCs w:val="16"/>
        </w:rPr>
        <w:t> </w:t>
      </w:r>
      <w:r w:rsidRPr="00356349">
        <w:rPr>
          <w:rFonts w:ascii="Arial" w:hAnsi="Arial" w:cs="Arial"/>
          <w:sz w:val="16"/>
          <w:szCs w:val="16"/>
        </w:rPr>
        <w:t>2020 r. poz. 1076 i 1086), z innym wykonawcą, który złożył odrębną ofertę, albo oświadczenia o</w:t>
      </w:r>
      <w:r>
        <w:rPr>
          <w:rFonts w:ascii="Arial" w:hAnsi="Arial" w:cs="Arial"/>
          <w:sz w:val="16"/>
          <w:szCs w:val="16"/>
        </w:rPr>
        <w:t> </w:t>
      </w:r>
      <w:r w:rsidRPr="00356349">
        <w:rPr>
          <w:rFonts w:ascii="Arial" w:hAnsi="Arial" w:cs="Arial"/>
          <w:sz w:val="16"/>
          <w:szCs w:val="16"/>
        </w:rPr>
        <w:t>przynależności do tej samej grupy kapitałowej wraz z dokumentami lub informacjami potwierdzającymi przygotowanie oferty, oferty częściowej lub wniosku o dopuszczenie do udziału w postępowaniu niezależnie od innego wykonawcy należącego do tej samej gr</w:t>
      </w:r>
      <w:r w:rsidRPr="00356349">
        <w:rPr>
          <w:rFonts w:ascii="Arial" w:hAnsi="Arial" w:cs="Arial"/>
          <w:sz w:val="16"/>
          <w:szCs w:val="16"/>
        </w:rPr>
        <w:t>u</w:t>
      </w:r>
      <w:r w:rsidRPr="00356349">
        <w:rPr>
          <w:rFonts w:ascii="Arial" w:hAnsi="Arial" w:cs="Arial"/>
          <w:sz w:val="16"/>
          <w:szCs w:val="16"/>
        </w:rPr>
        <w:t xml:space="preserve">py kapitałowej – </w:t>
      </w:r>
      <w:r w:rsidRPr="00356349">
        <w:rPr>
          <w:rFonts w:ascii="Arial" w:hAnsi="Arial" w:cs="Arial"/>
          <w:b/>
          <w:sz w:val="16"/>
          <w:szCs w:val="16"/>
        </w:rPr>
        <w:t>wzór oświadczenia stanowi</w:t>
      </w:r>
      <w:r>
        <w:rPr>
          <w:rFonts w:ascii="Arial" w:hAnsi="Arial" w:cs="Arial"/>
          <w:b/>
          <w:sz w:val="16"/>
          <w:szCs w:val="16"/>
        </w:rPr>
        <w:t xml:space="preserve"> Z</w:t>
      </w:r>
      <w:r w:rsidRPr="00356349">
        <w:rPr>
          <w:rFonts w:ascii="Arial" w:hAnsi="Arial" w:cs="Arial"/>
          <w:b/>
          <w:sz w:val="16"/>
          <w:szCs w:val="16"/>
        </w:rPr>
        <w:t>ałącznik nr 6 do Specyfikacji.</w:t>
      </w:r>
    </w:p>
    <w:p w:rsidR="00F130C4" w:rsidRPr="00356349" w:rsidRDefault="00F130C4" w:rsidP="001F3D3D">
      <w:pPr>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w:t>
      </w:r>
      <w:r w:rsidRPr="00356349">
        <w:rPr>
          <w:rFonts w:ascii="Arial" w:eastAsia="Arial" w:hAnsi="Arial" w:cs="Arial"/>
          <w:color w:val="000000"/>
          <w:sz w:val="16"/>
          <w:szCs w:val="16"/>
        </w:rPr>
        <w:t>n</w:t>
      </w:r>
      <w:r w:rsidRPr="00356349">
        <w:rPr>
          <w:rFonts w:ascii="Arial" w:eastAsia="Arial" w:hAnsi="Arial" w:cs="Arial"/>
          <w:color w:val="000000"/>
          <w:sz w:val="16"/>
          <w:szCs w:val="16"/>
        </w:rPr>
        <w:t>ków udziału w postępowaniu lub brak podstaw wykluczenia, jeżeli Zamawiający posiada oświadczenia a wykonawca wskaże te środki oraz potwierdzi ich prawidłowość i aktualność lub może je uzyskać za pomocą bezpłatnych i</w:t>
      </w:r>
      <w:r>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(Dz. U. z 2014 r. poz. 1114 oraz z 2016r. poz. 352) lub podmiotowych środkiem dowodowym jest oświadczenie, którego treść odpowiada zakresowi oświadczenia, o</w:t>
      </w:r>
      <w:r>
        <w:rPr>
          <w:rFonts w:ascii="Arial" w:eastAsia="Arial" w:hAnsi="Arial" w:cs="Arial"/>
          <w:color w:val="000000"/>
          <w:sz w:val="16"/>
          <w:szCs w:val="16"/>
        </w:rPr>
        <w:t> </w:t>
      </w:r>
      <w:r w:rsidRPr="00356349">
        <w:rPr>
          <w:rFonts w:ascii="Arial" w:eastAsia="Arial" w:hAnsi="Arial" w:cs="Arial"/>
          <w:color w:val="000000"/>
          <w:sz w:val="16"/>
          <w:szCs w:val="16"/>
        </w:rPr>
        <w:t xml:space="preserve">którym mowa w art. 125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F130C4" w:rsidRPr="00356349" w:rsidRDefault="00F130C4" w:rsidP="001F3D3D">
      <w:pPr>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w:t>
      </w:r>
      <w:r w:rsidRPr="00356349">
        <w:rPr>
          <w:rFonts w:ascii="Arial" w:eastAsia="Arial" w:hAnsi="Arial" w:cs="Arial"/>
          <w:color w:val="000000"/>
          <w:sz w:val="16"/>
          <w:szCs w:val="16"/>
        </w:rPr>
        <w:t>e</w:t>
      </w:r>
      <w:r w:rsidRPr="00356349">
        <w:rPr>
          <w:rFonts w:ascii="Arial" w:eastAsia="Arial" w:hAnsi="Arial" w:cs="Arial"/>
          <w:color w:val="000000"/>
          <w:sz w:val="16"/>
          <w:szCs w:val="16"/>
        </w:rPr>
        <w:t>ślonymi adresami internetowymi ogólnodostępnych i bezpłatnych baz danych, Zamawiający pobierze samodzielnie z</w:t>
      </w:r>
      <w:r>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F130C4" w:rsidRPr="00356349" w:rsidRDefault="00F130C4" w:rsidP="001F3D3D">
      <w:pPr>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w:t>
      </w:r>
      <w:r w:rsidRPr="00356349">
        <w:rPr>
          <w:rFonts w:ascii="Arial" w:eastAsia="Arial" w:hAnsi="Arial" w:cs="Arial"/>
          <w:color w:val="000000"/>
          <w:sz w:val="16"/>
          <w:szCs w:val="16"/>
        </w:rPr>
        <w:t>o</w:t>
      </w:r>
      <w:r w:rsidRPr="00356349">
        <w:rPr>
          <w:rFonts w:ascii="Arial" w:eastAsia="Arial" w:hAnsi="Arial" w:cs="Arial"/>
          <w:color w:val="000000"/>
          <w:sz w:val="16"/>
          <w:szCs w:val="16"/>
        </w:rPr>
        <w:t>stępnych i bezpłatnych baz danych, Zamawiający będzie wymagał od Wykonawcy przedstawienia tłumaczenia na język polski wskazanych przez Wykonawcę i pobranych samodzielnie przez Zamawiającego dokumentów.</w:t>
      </w:r>
    </w:p>
    <w:p w:rsidR="00F130C4" w:rsidRPr="00356349" w:rsidRDefault="00F130C4" w:rsidP="001F3D3D">
      <w:pPr>
        <w:numPr>
          <w:ilvl w:val="3"/>
          <w:numId w:val="45"/>
        </w:numPr>
        <w:pBdr>
          <w:top w:val="nil"/>
          <w:left w:val="nil"/>
          <w:bottom w:val="nil"/>
          <w:right w:val="nil"/>
          <w:between w:val="nil"/>
        </w:pBdr>
        <w:suppressAutoHyphens w:val="0"/>
        <w:spacing w:line="360" w:lineRule="auto"/>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F130C4" w:rsidRPr="00356349" w:rsidRDefault="00F130C4" w:rsidP="001F3D3D">
      <w:pPr>
        <w:numPr>
          <w:ilvl w:val="0"/>
          <w:numId w:val="46"/>
        </w:numPr>
        <w:pBdr>
          <w:top w:val="nil"/>
          <w:left w:val="nil"/>
          <w:bottom w:val="nil"/>
          <w:right w:val="nil"/>
          <w:between w:val="nil"/>
        </w:pBdr>
        <w:suppressAutoHyphens w:val="0"/>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lastRenderedPageBreak/>
        <w:t>ust. 1 pkt. 1 lit. a - składa informację z odpowiedniego rejestru, takiego jak rejestr sądowy, albo</w:t>
      </w:r>
      <w:r>
        <w:rPr>
          <w:rFonts w:ascii="Arial" w:eastAsia="Arial" w:hAnsi="Arial" w:cs="Arial"/>
          <w:color w:val="000000"/>
          <w:sz w:val="16"/>
          <w:szCs w:val="16"/>
        </w:rPr>
        <w:t xml:space="preserve"> </w:t>
      </w:r>
      <w:r w:rsidRPr="00356349">
        <w:rPr>
          <w:rFonts w:ascii="Arial" w:eastAsia="Arial" w:hAnsi="Arial" w:cs="Arial"/>
          <w:color w:val="000000"/>
          <w:sz w:val="16"/>
          <w:szCs w:val="16"/>
        </w:rPr>
        <w:t>w przypadku braku t</w:t>
      </w:r>
      <w:r w:rsidRPr="00356349">
        <w:rPr>
          <w:rFonts w:ascii="Arial" w:eastAsia="Arial" w:hAnsi="Arial" w:cs="Arial"/>
          <w:color w:val="000000"/>
          <w:sz w:val="16"/>
          <w:szCs w:val="16"/>
        </w:rPr>
        <w:t>a</w:t>
      </w:r>
      <w:r w:rsidRPr="00356349">
        <w:rPr>
          <w:rFonts w:ascii="Arial" w:eastAsia="Arial" w:hAnsi="Arial" w:cs="Arial"/>
          <w:color w:val="000000"/>
          <w:sz w:val="16"/>
          <w:szCs w:val="16"/>
        </w:rPr>
        <w:t>kiego rejestru, inny równoważny dokument wydany przez właściwy organ sądowy lub administracyjny kraju, w</w:t>
      </w:r>
      <w:r>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Pr>
          <w:rFonts w:ascii="Arial" w:eastAsia="Arial" w:hAnsi="Arial" w:cs="Arial"/>
          <w:color w:val="000000"/>
          <w:sz w:val="16"/>
          <w:szCs w:val="16"/>
        </w:rPr>
        <w:t xml:space="preserve"> </w:t>
      </w:r>
      <w:r w:rsidRPr="00626827">
        <w:rPr>
          <w:rFonts w:ascii="Arial" w:eastAsia="Arial" w:hAnsi="Arial" w:cs="Arial"/>
          <w:color w:val="000000"/>
          <w:sz w:val="16"/>
          <w:szCs w:val="16"/>
        </w:rPr>
        <w:t>lub miejsce zamieszkania ma osoba, której dotyczy informacja a</w:t>
      </w:r>
      <w:r w:rsidRPr="00626827">
        <w:rPr>
          <w:rFonts w:ascii="Arial" w:eastAsia="Arial" w:hAnsi="Arial" w:cs="Arial"/>
          <w:color w:val="000000"/>
          <w:sz w:val="16"/>
          <w:szCs w:val="16"/>
        </w:rPr>
        <w:t>l</w:t>
      </w:r>
      <w:r w:rsidRPr="00626827">
        <w:rPr>
          <w:rFonts w:ascii="Arial" w:eastAsia="Arial" w:hAnsi="Arial" w:cs="Arial"/>
          <w:color w:val="000000"/>
          <w:sz w:val="16"/>
          <w:szCs w:val="16"/>
        </w:rPr>
        <w:t>bo dokument</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w:t>
      </w:r>
    </w:p>
    <w:p w:rsidR="00F130C4" w:rsidRPr="00356349" w:rsidRDefault="00F130C4" w:rsidP="001F3D3D">
      <w:pPr>
        <w:numPr>
          <w:ilvl w:val="0"/>
          <w:numId w:val="46"/>
        </w:numPr>
        <w:pBdr>
          <w:top w:val="nil"/>
          <w:left w:val="nil"/>
          <w:bottom w:val="nil"/>
          <w:right w:val="nil"/>
          <w:between w:val="nil"/>
        </w:pBdr>
        <w:suppressAutoHyphens w:val="0"/>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 xml:space="preserve">zaświadczenia, o którym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c), zaświadczenia albo innego dokumentu p</w:t>
      </w:r>
      <w:r w:rsidRPr="00356349">
        <w:rPr>
          <w:rFonts w:ascii="Arial" w:hAnsi="Arial" w:cs="Arial"/>
          <w:sz w:val="16"/>
          <w:szCs w:val="16"/>
        </w:rPr>
        <w:t>o</w:t>
      </w:r>
      <w:r w:rsidRPr="00356349">
        <w:rPr>
          <w:rFonts w:ascii="Arial" w:hAnsi="Arial" w:cs="Arial"/>
          <w:sz w:val="16"/>
          <w:szCs w:val="16"/>
        </w:rPr>
        <w:t>twierdzającego, że wykonawca nie zalega z opłacaniem składek na ubezpieczenia społeczne lub zdrowotne, o</w:t>
      </w:r>
      <w:r>
        <w:rPr>
          <w:rFonts w:ascii="Arial" w:hAnsi="Arial" w:cs="Arial"/>
          <w:sz w:val="16"/>
          <w:szCs w:val="16"/>
        </w:rPr>
        <w:t> </w:t>
      </w:r>
      <w:r w:rsidRPr="00356349">
        <w:rPr>
          <w:rFonts w:ascii="Arial" w:hAnsi="Arial" w:cs="Arial"/>
          <w:sz w:val="16"/>
          <w:szCs w:val="16"/>
        </w:rPr>
        <w:t xml:space="preserve">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d), lub odpisu albo informacji z Krajowego Rejestru Sądowego lub z Centralnej Ew</w:t>
      </w:r>
      <w:r w:rsidRPr="00356349">
        <w:rPr>
          <w:rFonts w:ascii="Arial" w:hAnsi="Arial" w:cs="Arial"/>
          <w:sz w:val="16"/>
          <w:szCs w:val="16"/>
        </w:rPr>
        <w:t>i</w:t>
      </w:r>
      <w:r w:rsidRPr="00356349">
        <w:rPr>
          <w:rFonts w:ascii="Arial" w:hAnsi="Arial" w:cs="Arial"/>
          <w:sz w:val="16"/>
          <w:szCs w:val="16"/>
        </w:rPr>
        <w:t xml:space="preserve">dencji i Informacji o Działalności Gospodarczej, o 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b) – składa dokument lub dokume</w:t>
      </w:r>
      <w:r w:rsidRPr="00356349">
        <w:rPr>
          <w:rFonts w:ascii="Arial" w:hAnsi="Arial" w:cs="Arial"/>
          <w:sz w:val="16"/>
          <w:szCs w:val="16"/>
        </w:rPr>
        <w:t>n</w:t>
      </w:r>
      <w:r w:rsidRPr="00356349">
        <w:rPr>
          <w:rFonts w:ascii="Arial" w:hAnsi="Arial" w:cs="Arial"/>
          <w:sz w:val="16"/>
          <w:szCs w:val="16"/>
        </w:rPr>
        <w:t xml:space="preserve">ty wystawione w kraju, w którym wykonawca ma siedzibę lub miejsce zamieszkania, potwierdzające odpowiednio, że: </w:t>
      </w:r>
    </w:p>
    <w:p w:rsidR="00F130C4" w:rsidRPr="009E72DC" w:rsidRDefault="00F130C4" w:rsidP="001F3D3D">
      <w:pPr>
        <w:pStyle w:val="Akapitzlist"/>
        <w:numPr>
          <w:ilvl w:val="0"/>
          <w:numId w:val="50"/>
        </w:numPr>
        <w:suppressAutoHyphens w:val="0"/>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rsidR="00F130C4" w:rsidRPr="009E72DC" w:rsidRDefault="00F130C4" w:rsidP="001F3D3D">
      <w:pPr>
        <w:pStyle w:val="Akapitzlist"/>
        <w:numPr>
          <w:ilvl w:val="0"/>
          <w:numId w:val="50"/>
        </w:numPr>
        <w:suppressAutoHyphens w:val="0"/>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F130C4" w:rsidRPr="00356349" w:rsidRDefault="00F130C4" w:rsidP="001F3D3D">
      <w:pPr>
        <w:pStyle w:val="Akapitzlist"/>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F130C4" w:rsidRPr="00356349" w:rsidRDefault="00F130C4" w:rsidP="001F3D3D">
      <w:pPr>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8C35D5">
        <w:rPr>
          <w:rFonts w:ascii="Arial" w:eastAsia="Arial" w:hAnsi="Arial" w:cs="Arial"/>
          <w:color w:val="000000"/>
          <w:sz w:val="16"/>
          <w:szCs w:val="16"/>
        </w:rPr>
        <w:t>Jeżeli w kraju, w którym Wykonawca ma siedzibę lub miejsce zamieszkania lub miejsce zamieszkania ma osoba, której dotyczy informacja albo dokument, nie wydaje się dokumentów, o których mowa w ust. 1 pkt. 1 lit. a- lit. d, lub gdy dok</w:t>
      </w:r>
      <w:r w:rsidRPr="008C35D5">
        <w:rPr>
          <w:rFonts w:ascii="Arial" w:eastAsia="Arial" w:hAnsi="Arial" w:cs="Arial"/>
          <w:color w:val="000000"/>
          <w:sz w:val="16"/>
          <w:szCs w:val="16"/>
        </w:rPr>
        <w:t>u</w:t>
      </w:r>
      <w:r w:rsidRPr="008C35D5">
        <w:rPr>
          <w:rFonts w:ascii="Arial" w:eastAsia="Arial" w:hAnsi="Arial" w:cs="Arial"/>
          <w:color w:val="000000"/>
          <w:sz w:val="16"/>
          <w:szCs w:val="16"/>
        </w:rPr>
        <w:t>menty te nie odnoszą się do wszystkich przypadków, o których mowa w ust. 1 pkt. 1 lit. a- lit. d zastępuje się je dokume</w:t>
      </w:r>
      <w:r w:rsidRPr="008C35D5">
        <w:rPr>
          <w:rFonts w:ascii="Arial" w:eastAsia="Arial" w:hAnsi="Arial" w:cs="Arial"/>
          <w:color w:val="000000"/>
          <w:sz w:val="16"/>
          <w:szCs w:val="16"/>
        </w:rPr>
        <w:t>n</w:t>
      </w:r>
      <w:r w:rsidRPr="008C35D5">
        <w:rPr>
          <w:rFonts w:ascii="Arial" w:eastAsia="Arial" w:hAnsi="Arial" w:cs="Arial"/>
          <w:color w:val="000000"/>
          <w:sz w:val="16"/>
          <w:szCs w:val="16"/>
        </w:rPr>
        <w:t>tem zawierającym odpowiednio oświadczenie Wykonawcy, ze wskazaniem osoby albo osób uprawnionych do jego repr</w:t>
      </w:r>
      <w:r w:rsidRPr="008C35D5">
        <w:rPr>
          <w:rFonts w:ascii="Arial" w:eastAsia="Arial" w:hAnsi="Arial" w:cs="Arial"/>
          <w:color w:val="000000"/>
          <w:sz w:val="16"/>
          <w:szCs w:val="16"/>
        </w:rPr>
        <w:t>e</w:t>
      </w:r>
      <w:r w:rsidRPr="008C35D5">
        <w:rPr>
          <w:rFonts w:ascii="Arial" w:eastAsia="Arial" w:hAnsi="Arial" w:cs="Arial"/>
          <w:color w:val="000000"/>
          <w:sz w:val="16"/>
          <w:szCs w:val="16"/>
        </w:rPr>
        <w:t>zentacji, lub oświadczenie osoby, której dokument miał dotyczyć, złożone pod przysięgą, lub jeżeli w kraju, w którym W</w:t>
      </w:r>
      <w:r w:rsidRPr="008C35D5">
        <w:rPr>
          <w:rFonts w:ascii="Arial" w:eastAsia="Arial" w:hAnsi="Arial" w:cs="Arial"/>
          <w:color w:val="000000"/>
          <w:sz w:val="16"/>
          <w:szCs w:val="16"/>
        </w:rPr>
        <w:t>y</w:t>
      </w:r>
      <w:r w:rsidRPr="008C35D5">
        <w:rPr>
          <w:rFonts w:ascii="Arial" w:eastAsia="Arial" w:hAnsi="Arial" w:cs="Arial"/>
          <w:color w:val="000000"/>
          <w:sz w:val="16"/>
          <w:szCs w:val="16"/>
        </w:rPr>
        <w:t>konawca ma siedzibę lub miejsce zamieszkania lub miejsce zamieszkania ma osoba, której dokument miał dotyczyć nie ma przepisów o oświadczeniu pod przysięgą, złożone przed organem sądowym lub administracyjnym, notariuszem, org</w:t>
      </w:r>
      <w:r w:rsidRPr="008C35D5">
        <w:rPr>
          <w:rFonts w:ascii="Arial" w:eastAsia="Arial" w:hAnsi="Arial" w:cs="Arial"/>
          <w:color w:val="000000"/>
          <w:sz w:val="16"/>
          <w:szCs w:val="16"/>
        </w:rPr>
        <w:t>a</w:t>
      </w:r>
      <w:r w:rsidRPr="008C35D5">
        <w:rPr>
          <w:rFonts w:ascii="Arial" w:eastAsia="Arial" w:hAnsi="Arial" w:cs="Arial"/>
          <w:color w:val="000000"/>
          <w:sz w:val="16"/>
          <w:szCs w:val="16"/>
        </w:rPr>
        <w:t>nem samorządu zawodowego lub gospodarczego właściwym ze względu na siedzibę lub miejsce zamieszkania wykona</w:t>
      </w:r>
      <w:r w:rsidRPr="008C35D5">
        <w:rPr>
          <w:rFonts w:ascii="Arial" w:eastAsia="Arial" w:hAnsi="Arial" w:cs="Arial"/>
          <w:color w:val="000000"/>
          <w:sz w:val="16"/>
          <w:szCs w:val="16"/>
        </w:rPr>
        <w:t>w</w:t>
      </w:r>
      <w:r w:rsidRPr="008C35D5">
        <w:rPr>
          <w:rFonts w:ascii="Arial" w:eastAsia="Arial" w:hAnsi="Arial" w:cs="Arial"/>
          <w:color w:val="000000"/>
          <w:sz w:val="16"/>
          <w:szCs w:val="16"/>
        </w:rPr>
        <w:t>cy lub miejsce zamieszkania tej osoby lub miejsce zamieszkania ma osoba, której dokument miał dotyczyć. Postanowienia</w:t>
      </w:r>
      <w:r>
        <w:rPr>
          <w:rFonts w:ascii="Arial" w:eastAsia="Arial" w:hAnsi="Arial" w:cs="Arial"/>
          <w:color w:val="000000"/>
          <w:sz w:val="16"/>
          <w:szCs w:val="16"/>
        </w:rPr>
        <w:t xml:space="preserve"> ust. 6 stosuje się odpowiednio</w:t>
      </w:r>
      <w:r w:rsidRPr="00356349">
        <w:rPr>
          <w:rFonts w:ascii="Arial" w:eastAsia="Arial" w:hAnsi="Arial" w:cs="Arial"/>
          <w:color w:val="000000"/>
          <w:sz w:val="16"/>
          <w:szCs w:val="16"/>
        </w:rPr>
        <w:t>.</w:t>
      </w:r>
    </w:p>
    <w:p w:rsidR="00F130C4" w:rsidRPr="00F86ABF" w:rsidRDefault="00F130C4" w:rsidP="001F3D3D">
      <w:pPr>
        <w:numPr>
          <w:ilvl w:val="3"/>
          <w:numId w:val="45"/>
        </w:numPr>
        <w:pBdr>
          <w:top w:val="nil"/>
          <w:left w:val="nil"/>
          <w:bottom w:val="nil"/>
          <w:right w:val="nil"/>
          <w:between w:val="nil"/>
        </w:pBdr>
        <w:suppressAutoHyphens w:val="0"/>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w:t>
      </w:r>
      <w:r w:rsidRPr="00356349">
        <w:rPr>
          <w:rFonts w:ascii="Arial" w:eastAsia="Arial" w:hAnsi="Arial" w:cs="Arial"/>
          <w:color w:val="000000"/>
          <w:sz w:val="16"/>
          <w:szCs w:val="16"/>
        </w:rPr>
        <w:t>o</w:t>
      </w:r>
      <w:r w:rsidRPr="00356349">
        <w:rPr>
          <w:rFonts w:ascii="Arial" w:eastAsia="Arial" w:hAnsi="Arial" w:cs="Arial"/>
          <w:color w:val="000000"/>
          <w:sz w:val="16"/>
          <w:szCs w:val="16"/>
        </w:rPr>
        <w:t>wadzenia postępowania, oświadczenia lub dokumenty są niekompletne, zawierają błędy lub budzą, wskazane przez Z</w:t>
      </w:r>
      <w:r w:rsidRPr="00356349">
        <w:rPr>
          <w:rFonts w:ascii="Arial" w:eastAsia="Arial" w:hAnsi="Arial" w:cs="Arial"/>
          <w:color w:val="000000"/>
          <w:sz w:val="16"/>
          <w:szCs w:val="16"/>
        </w:rPr>
        <w:t>a</w:t>
      </w:r>
      <w:r w:rsidRPr="00356349">
        <w:rPr>
          <w:rFonts w:ascii="Arial" w:eastAsia="Arial" w:hAnsi="Arial" w:cs="Arial"/>
          <w:color w:val="000000"/>
          <w:sz w:val="16"/>
          <w:szCs w:val="16"/>
        </w:rPr>
        <w:t>mawiającego wątpliwości, Zamawiający wezwie do ich złożenia, uzupełnienia, poprawienia w terminie przez siebie wsk</w:t>
      </w:r>
      <w:r w:rsidRPr="00356349">
        <w:rPr>
          <w:rFonts w:ascii="Arial" w:eastAsia="Arial" w:hAnsi="Arial" w:cs="Arial"/>
          <w:color w:val="000000"/>
          <w:sz w:val="16"/>
          <w:szCs w:val="16"/>
        </w:rPr>
        <w:t>a</w:t>
      </w:r>
      <w:r w:rsidRPr="00356349">
        <w:rPr>
          <w:rFonts w:ascii="Arial" w:eastAsia="Arial" w:hAnsi="Arial" w:cs="Arial"/>
          <w:color w:val="000000"/>
          <w:sz w:val="16"/>
          <w:szCs w:val="16"/>
        </w:rPr>
        <w:t>zanym, chyba, że mimo ich złożenia oferta Wykonawcy podlegałaby odrzuceniu albo konieczne byłoby unieważnienie p</w:t>
      </w:r>
      <w:r w:rsidRPr="00356349">
        <w:rPr>
          <w:rFonts w:ascii="Arial" w:eastAsia="Arial" w:hAnsi="Arial" w:cs="Arial"/>
          <w:color w:val="000000"/>
          <w:sz w:val="16"/>
          <w:szCs w:val="16"/>
        </w:rPr>
        <w:t>o</w:t>
      </w:r>
      <w:r w:rsidRPr="00356349">
        <w:rPr>
          <w:rFonts w:ascii="Arial" w:eastAsia="Arial" w:hAnsi="Arial" w:cs="Arial"/>
          <w:color w:val="000000"/>
          <w:sz w:val="16"/>
          <w:szCs w:val="16"/>
        </w:rPr>
        <w:t>stępowania.</w:t>
      </w:r>
    </w:p>
    <w:p w:rsidR="00D029E3" w:rsidRDefault="00D029E3">
      <w:pPr>
        <w:spacing w:line="360" w:lineRule="auto"/>
        <w:ind w:left="284"/>
        <w:jc w:val="both"/>
        <w:rPr>
          <w:rFonts w:ascii="Arial" w:eastAsia="Arial" w:hAnsi="Arial" w:cs="Arial"/>
          <w:color w:val="000000"/>
          <w:sz w:val="16"/>
          <w:szCs w:val="16"/>
        </w:rPr>
      </w:pPr>
    </w:p>
    <w:p w:rsidR="00D029E3" w:rsidRDefault="00FC3032">
      <w:pPr>
        <w:shd w:val="clear" w:color="auto" w:fill="FFFFFF"/>
        <w:spacing w:line="360" w:lineRule="auto"/>
        <w:rPr>
          <w:rFonts w:ascii="Arial" w:eastAsia="Arial" w:hAnsi="Arial" w:cs="Arial"/>
          <w:b/>
          <w:i/>
          <w:color w:val="000000"/>
          <w:sz w:val="16"/>
          <w:szCs w:val="16"/>
          <w:u w:val="single"/>
        </w:rPr>
      </w:pPr>
      <w:r>
        <w:rPr>
          <w:rFonts w:ascii="Arial" w:eastAsia="Arial" w:hAnsi="Arial" w:cs="Arial"/>
          <w:b/>
          <w:i/>
          <w:color w:val="000000"/>
          <w:sz w:val="16"/>
          <w:szCs w:val="16"/>
          <w:u w:val="single"/>
        </w:rPr>
        <w:t>XI. PRZEDMIOTOWE ŚRODKI DOWODOWE</w:t>
      </w:r>
    </w:p>
    <w:p w:rsidR="00D029E3" w:rsidRPr="00C9595D" w:rsidRDefault="00FC3032" w:rsidP="001F3D3D">
      <w:pPr>
        <w:pStyle w:val="Akapitzlist"/>
        <w:numPr>
          <w:ilvl w:val="0"/>
          <w:numId w:val="48"/>
        </w:numPr>
        <w:spacing w:line="360" w:lineRule="auto"/>
        <w:ind w:left="284" w:hanging="284"/>
        <w:jc w:val="both"/>
        <w:rPr>
          <w:rFonts w:ascii="Arial" w:eastAsia="Arial" w:hAnsi="Arial" w:cs="Arial"/>
          <w:bCs/>
          <w:iCs/>
          <w:sz w:val="16"/>
          <w:szCs w:val="16"/>
        </w:rPr>
      </w:pPr>
      <w:r w:rsidRPr="00C9595D">
        <w:rPr>
          <w:rFonts w:ascii="Arial" w:eastAsia="Arial" w:hAnsi="Arial" w:cs="Arial"/>
          <w:bCs/>
          <w:iCs/>
          <w:sz w:val="16"/>
          <w:szCs w:val="16"/>
        </w:rPr>
        <w:t>Zamawiający wymaga złożenia wraz z ofertą:</w:t>
      </w:r>
    </w:p>
    <w:p w:rsidR="00FC2F51" w:rsidRPr="00CF05FF" w:rsidRDefault="00C9595D" w:rsidP="00CF05FF">
      <w:pPr>
        <w:suppressAutoHyphens w:val="0"/>
        <w:spacing w:line="360" w:lineRule="auto"/>
        <w:jc w:val="both"/>
        <w:rPr>
          <w:rFonts w:ascii="Arial" w:hAnsi="Arial" w:cs="Arial"/>
          <w:b/>
          <w:i/>
          <w:color w:val="000000"/>
          <w:sz w:val="16"/>
          <w:szCs w:val="18"/>
          <w:u w:val="single"/>
        </w:rPr>
      </w:pPr>
      <w:r w:rsidRPr="00CF05FF">
        <w:rPr>
          <w:rFonts w:ascii="Arial" w:hAnsi="Arial" w:cs="Arial"/>
          <w:b/>
          <w:i/>
          <w:color w:val="000000"/>
          <w:sz w:val="16"/>
          <w:szCs w:val="18"/>
          <w:u w:val="single"/>
        </w:rPr>
        <w:t xml:space="preserve">DLA </w:t>
      </w:r>
      <w:r w:rsidRPr="00CF05FF">
        <w:rPr>
          <w:rFonts w:ascii="Arial" w:hAnsi="Arial" w:cs="Arial"/>
          <w:b/>
          <w:bCs/>
          <w:i/>
          <w:iCs/>
          <w:color w:val="000000"/>
          <w:sz w:val="16"/>
          <w:szCs w:val="18"/>
          <w:u w:val="single"/>
        </w:rPr>
        <w:t>ODCZYNNIKÓW I MATERIAŁÓW ZUŻYWALNYCH</w:t>
      </w:r>
      <w:r w:rsidRPr="00CF05FF">
        <w:rPr>
          <w:rFonts w:ascii="Arial" w:hAnsi="Arial" w:cs="Arial"/>
          <w:b/>
          <w:i/>
          <w:color w:val="000000"/>
          <w:sz w:val="16"/>
          <w:szCs w:val="18"/>
          <w:u w:val="single"/>
        </w:rPr>
        <w:t>:</w:t>
      </w:r>
    </w:p>
    <w:p w:rsidR="005257DF" w:rsidRPr="00CF05FF" w:rsidRDefault="00FC2F51" w:rsidP="00CF05FF">
      <w:pPr>
        <w:numPr>
          <w:ilvl w:val="0"/>
          <w:numId w:val="47"/>
        </w:numPr>
        <w:suppressAutoHyphens w:val="0"/>
        <w:spacing w:line="360" w:lineRule="auto"/>
        <w:ind w:left="567" w:hanging="283"/>
        <w:jc w:val="both"/>
        <w:rPr>
          <w:rFonts w:ascii="Arial" w:hAnsi="Arial" w:cs="Arial"/>
          <w:sz w:val="16"/>
          <w:szCs w:val="18"/>
          <w:u w:val="single"/>
        </w:rPr>
      </w:pPr>
      <w:r w:rsidRPr="00CF05FF">
        <w:rPr>
          <w:rFonts w:ascii="Arial" w:hAnsi="Arial" w:cs="Arial"/>
          <w:b/>
          <w:sz w:val="16"/>
          <w:szCs w:val="18"/>
          <w:u w:val="single"/>
        </w:rPr>
        <w:t>szczegółowy opis przedmiotu zamówienia</w:t>
      </w:r>
      <w:r w:rsidR="00C9595D" w:rsidRPr="00CF05FF">
        <w:rPr>
          <w:rFonts w:ascii="Arial" w:hAnsi="Arial" w:cs="Arial"/>
          <w:sz w:val="16"/>
          <w:szCs w:val="18"/>
        </w:rPr>
        <w:t xml:space="preserve"> (np. ulotka informacyjna z fotografią przedmiotu zamówienia, broszura r</w:t>
      </w:r>
      <w:r w:rsidR="00C9595D" w:rsidRPr="00CF05FF">
        <w:rPr>
          <w:rFonts w:ascii="Arial" w:hAnsi="Arial" w:cs="Arial"/>
          <w:sz w:val="16"/>
          <w:szCs w:val="18"/>
        </w:rPr>
        <w:t>e</w:t>
      </w:r>
      <w:r w:rsidR="00C9595D" w:rsidRPr="00CF05FF">
        <w:rPr>
          <w:rFonts w:ascii="Arial" w:hAnsi="Arial" w:cs="Arial"/>
          <w:sz w:val="16"/>
          <w:szCs w:val="18"/>
        </w:rPr>
        <w:t>klamowa, aktualny katalog zawierający opis przedmiotu zamówienia, karta techniczna)</w:t>
      </w:r>
      <w:r w:rsidRPr="00CF05FF">
        <w:rPr>
          <w:rFonts w:ascii="Arial" w:hAnsi="Arial" w:cs="Arial"/>
          <w:sz w:val="16"/>
          <w:szCs w:val="18"/>
        </w:rPr>
        <w:t>,</w:t>
      </w:r>
    </w:p>
    <w:p w:rsidR="005257DF" w:rsidRPr="00CF05FF" w:rsidRDefault="005257DF" w:rsidP="00CF05FF">
      <w:pPr>
        <w:numPr>
          <w:ilvl w:val="0"/>
          <w:numId w:val="47"/>
        </w:numPr>
        <w:suppressAutoHyphens w:val="0"/>
        <w:spacing w:line="360" w:lineRule="auto"/>
        <w:ind w:left="567" w:hanging="283"/>
        <w:jc w:val="both"/>
        <w:rPr>
          <w:rFonts w:ascii="Arial" w:hAnsi="Arial" w:cs="Arial"/>
          <w:sz w:val="16"/>
          <w:szCs w:val="18"/>
          <w:u w:val="single"/>
        </w:rPr>
      </w:pPr>
      <w:r w:rsidRPr="00CF05FF">
        <w:rPr>
          <w:rFonts w:ascii="Arial" w:hAnsi="Arial" w:cs="Arial"/>
          <w:b/>
          <w:bCs/>
          <w:sz w:val="16"/>
          <w:szCs w:val="16"/>
          <w:u w:val="single"/>
        </w:rPr>
        <w:t>oświadczenie Wykonawcy, że oferowane wyroby medyczne zostały dopuszczone do obrotu na mocy obowiąz</w:t>
      </w:r>
      <w:r w:rsidRPr="00CF05FF">
        <w:rPr>
          <w:rFonts w:ascii="Arial" w:hAnsi="Arial" w:cs="Arial"/>
          <w:b/>
          <w:bCs/>
          <w:sz w:val="16"/>
          <w:szCs w:val="16"/>
          <w:u w:val="single"/>
        </w:rPr>
        <w:t>u</w:t>
      </w:r>
      <w:r w:rsidRPr="00CF05FF">
        <w:rPr>
          <w:rFonts w:ascii="Arial" w:hAnsi="Arial" w:cs="Arial"/>
          <w:b/>
          <w:bCs/>
          <w:sz w:val="16"/>
          <w:szCs w:val="16"/>
          <w:u w:val="single"/>
        </w:rPr>
        <w:t>jących przepisów</w:t>
      </w:r>
      <w:r w:rsidRPr="00CF05FF">
        <w:rPr>
          <w:rFonts w:ascii="Arial" w:hAnsi="Arial" w:cs="Arial"/>
          <w:sz w:val="16"/>
          <w:szCs w:val="16"/>
        </w:rPr>
        <w:t>, tj. posiadają wpisy i świadectwa wydane przez uprawnione organy zgodnie z ustawą z dnia 7 kwie</w:t>
      </w:r>
      <w:r w:rsidRPr="00CF05FF">
        <w:rPr>
          <w:rFonts w:ascii="Arial" w:hAnsi="Arial" w:cs="Arial"/>
          <w:sz w:val="16"/>
          <w:szCs w:val="16"/>
        </w:rPr>
        <w:t>t</w:t>
      </w:r>
      <w:r w:rsidRPr="00CF05FF">
        <w:rPr>
          <w:rFonts w:ascii="Arial" w:hAnsi="Arial" w:cs="Arial"/>
          <w:sz w:val="16"/>
          <w:szCs w:val="16"/>
        </w:rPr>
        <w:t>nia 2022 r. o wyrobach medycznych (</w:t>
      </w:r>
      <w:proofErr w:type="spellStart"/>
      <w:r w:rsidRPr="00CF05FF">
        <w:rPr>
          <w:rFonts w:ascii="Arial" w:hAnsi="Arial" w:cs="Arial"/>
          <w:sz w:val="16"/>
          <w:szCs w:val="16"/>
        </w:rPr>
        <w:t>t.j</w:t>
      </w:r>
      <w:proofErr w:type="spellEnd"/>
      <w:r w:rsidRPr="00CF05FF">
        <w:rPr>
          <w:rFonts w:ascii="Arial" w:hAnsi="Arial" w:cs="Arial"/>
          <w:sz w:val="16"/>
          <w:szCs w:val="16"/>
        </w:rPr>
        <w:t xml:space="preserve">. Dz. U. z 2024 r. poz. 1620 z </w:t>
      </w:r>
      <w:proofErr w:type="spellStart"/>
      <w:r w:rsidRPr="00CF05FF">
        <w:rPr>
          <w:rFonts w:ascii="Arial" w:hAnsi="Arial" w:cs="Arial"/>
          <w:sz w:val="16"/>
          <w:szCs w:val="16"/>
        </w:rPr>
        <w:t>późn</w:t>
      </w:r>
      <w:proofErr w:type="spellEnd"/>
      <w:r w:rsidRPr="00CF05FF">
        <w:rPr>
          <w:rFonts w:ascii="Arial" w:hAnsi="Arial" w:cs="Arial"/>
          <w:sz w:val="16"/>
          <w:szCs w:val="16"/>
        </w:rPr>
        <w:t>. zm.).</w:t>
      </w:r>
    </w:p>
    <w:p w:rsidR="00D029E3" w:rsidRDefault="00FC3032" w:rsidP="001F3D3D">
      <w:pPr>
        <w:pStyle w:val="Akapitzlist"/>
        <w:numPr>
          <w:ilvl w:val="0"/>
          <w:numId w:val="48"/>
        </w:numPr>
        <w:shd w:val="clear" w:color="auto" w:fill="FFFFFF"/>
        <w:spacing w:line="360" w:lineRule="auto"/>
        <w:ind w:left="284" w:hanging="284"/>
        <w:jc w:val="both"/>
        <w:rPr>
          <w:rFonts w:ascii="Arial" w:hAnsi="Arial" w:cs="Arial"/>
          <w:color w:val="000000"/>
          <w:sz w:val="16"/>
          <w:szCs w:val="16"/>
        </w:rPr>
      </w:pPr>
      <w:r>
        <w:rPr>
          <w:rFonts w:ascii="Arial" w:eastAsia="Times New Roman" w:hAnsi="Arial" w:cs="Arial"/>
          <w:color w:val="000000"/>
          <w:sz w:val="16"/>
          <w:szCs w:val="16"/>
        </w:rPr>
        <w:t xml:space="preserve">Zgodnie z art. 107 ust. 2 ustawy </w:t>
      </w:r>
      <w:proofErr w:type="spellStart"/>
      <w:r>
        <w:rPr>
          <w:rFonts w:ascii="Arial" w:eastAsia="Times New Roman" w:hAnsi="Arial" w:cs="Arial"/>
          <w:color w:val="000000"/>
          <w:sz w:val="16"/>
          <w:szCs w:val="16"/>
        </w:rPr>
        <w:t>Pzp</w:t>
      </w:r>
      <w:proofErr w:type="spellEnd"/>
      <w:r>
        <w:rPr>
          <w:rFonts w:ascii="Arial" w:eastAsia="Times New Roman" w:hAnsi="Arial" w:cs="Arial"/>
          <w:color w:val="000000"/>
          <w:sz w:val="16"/>
          <w:szCs w:val="16"/>
        </w:rPr>
        <w:t>, Zamawiający informuje, iż w przypadku gdy wyk</w:t>
      </w:r>
      <w:r w:rsidR="00C9595D">
        <w:rPr>
          <w:rFonts w:ascii="Arial" w:eastAsia="Times New Roman" w:hAnsi="Arial" w:cs="Arial"/>
          <w:color w:val="000000"/>
          <w:sz w:val="16"/>
          <w:szCs w:val="16"/>
        </w:rPr>
        <w:t xml:space="preserve">onawca nie złoży przedmiotowych </w:t>
      </w:r>
      <w:r>
        <w:rPr>
          <w:rFonts w:ascii="Arial" w:eastAsia="Times New Roman" w:hAnsi="Arial" w:cs="Arial"/>
          <w:color w:val="000000"/>
          <w:sz w:val="16"/>
          <w:szCs w:val="16"/>
        </w:rPr>
        <w:t>środków dowodowych lub złożone przedmiotowe środki dowodowe będą niekompletne, zamawiający wezwie do ich złożenia lub uzupełnienia w wyznaczonym terminie.</w:t>
      </w:r>
    </w:p>
    <w:p w:rsidR="00D029E3" w:rsidRPr="00C9595D" w:rsidRDefault="00FC3032" w:rsidP="001F3D3D">
      <w:pPr>
        <w:pStyle w:val="Akapitzlist"/>
        <w:numPr>
          <w:ilvl w:val="0"/>
          <w:numId w:val="48"/>
        </w:numPr>
        <w:shd w:val="clear" w:color="auto" w:fill="FFFFFF"/>
        <w:spacing w:line="360" w:lineRule="auto"/>
        <w:ind w:left="284" w:hanging="284"/>
        <w:jc w:val="both"/>
        <w:rPr>
          <w:rFonts w:ascii="Arial" w:hAnsi="Arial" w:cs="Arial"/>
          <w:color w:val="000000"/>
          <w:sz w:val="16"/>
          <w:szCs w:val="16"/>
        </w:rPr>
      </w:pPr>
      <w:r w:rsidRPr="00C9595D">
        <w:rPr>
          <w:rFonts w:ascii="Arial" w:hAnsi="Arial" w:cs="Arial"/>
          <w:color w:val="000000"/>
          <w:sz w:val="16"/>
          <w:szCs w:val="16"/>
        </w:rPr>
        <w:t>Zamawiający akceptuje również certyfikaty wydane przez inne równoważne jednostki oceniające zgodność.</w:t>
      </w:r>
    </w:p>
    <w:p w:rsidR="00D029E3" w:rsidRDefault="00FC3032" w:rsidP="001F3D3D">
      <w:pPr>
        <w:pStyle w:val="Akapitzlist"/>
        <w:numPr>
          <w:ilvl w:val="0"/>
          <w:numId w:val="48"/>
        </w:numP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 xml:space="preserve">Zamawiający akceptuje odpowiednie przedmiotowe środki dowodowe, inne niż te,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ani możliwości ich uzyskania w odpowiednim terminie, o ile ten brak dostępu nie może być przypisany danemu wykonawcy, oraz pod warunkiem że dany wykonawca udowodni, że wykonywane przez niego roboty budowlane, dostawy lub usługi spełniają wymagania, cechy lub </w:t>
      </w:r>
      <w:r>
        <w:rPr>
          <w:rFonts w:ascii="Arial" w:hAnsi="Arial" w:cs="Arial"/>
          <w:color w:val="000000"/>
          <w:sz w:val="16"/>
          <w:szCs w:val="16"/>
        </w:rPr>
        <w:lastRenderedPageBreak/>
        <w:t>kryteria określone w opisie przedmiotu zamówienia lub kryteriów oceny ofert, lub wymagania związane z realizacją zamówienia.</w:t>
      </w:r>
    </w:p>
    <w:p w:rsidR="00671159" w:rsidRDefault="00671159">
      <w:pPr>
        <w:rPr>
          <w:rFonts w:ascii="Arial" w:eastAsia="Arial" w:hAnsi="Arial" w:cs="Arial"/>
          <w:b/>
          <w:i/>
          <w:color w:val="000000"/>
          <w:sz w:val="16"/>
          <w:szCs w:val="16"/>
          <w:u w:val="single"/>
        </w:rPr>
      </w:pPr>
    </w:p>
    <w:p w:rsidR="00D029E3" w:rsidRDefault="00FC3032" w:rsidP="00E72E3E">
      <w:pPr>
        <w:shd w:val="clear" w:color="auto" w:fill="FFFFFF"/>
        <w:spacing w:line="360" w:lineRule="auto"/>
        <w:jc w:val="both"/>
        <w:rPr>
          <w:rFonts w:ascii="Arial" w:eastAsia="Arial" w:hAnsi="Arial" w:cs="Arial"/>
          <w:b/>
          <w:i/>
          <w:color w:val="000000"/>
          <w:sz w:val="18"/>
          <w:szCs w:val="18"/>
          <w:u w:val="single"/>
        </w:rPr>
      </w:pPr>
      <w:r>
        <w:rPr>
          <w:rFonts w:ascii="Arial" w:eastAsia="Arial" w:hAnsi="Arial" w:cs="Arial"/>
          <w:b/>
          <w:i/>
          <w:color w:val="000000"/>
          <w:sz w:val="16"/>
          <w:szCs w:val="16"/>
          <w:u w:val="single"/>
        </w:rPr>
        <w:t xml:space="preserve">XII. </w:t>
      </w:r>
      <w:r>
        <w:rPr>
          <w:rFonts w:ascii="Arial" w:eastAsia="Arial" w:hAnsi="Arial" w:cs="Arial"/>
          <w:b/>
          <w:i/>
          <w:color w:val="000000"/>
          <w:sz w:val="18"/>
          <w:szCs w:val="18"/>
          <w:u w:val="single"/>
        </w:rPr>
        <w:t xml:space="preserve">INFORMACJE O ŚRODKACH KOMUNIKACJI ELEKTRONICZNEJ, PRZY UŻYCIU KTÓRYCH ZAMAWIAJĄCY BĘDZIE KOMUNIKOWAŁ SIĘ Z WYKONAWCAMI, ORAZ INFORMACJE O WYMAGANIACH TECHNICZNYCH I ORGANIZACYJNYCH SPORZĄDZANIA, WYSYŁANIA I ODBIERANIA KORESPONDENCJI ELEKTRONICZEJ. </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W postępowaniu o udzielenie zamówienia publicznego komunikacja między Zamawiającym</w:t>
      </w:r>
      <w:r w:rsidR="00F27FFB">
        <w:rPr>
          <w:rFonts w:ascii="Arial" w:hAnsi="Arial" w:cs="Arial"/>
          <w:sz w:val="16"/>
          <w:szCs w:val="16"/>
        </w:rPr>
        <w:t>,</w:t>
      </w:r>
      <w:r>
        <w:rPr>
          <w:rFonts w:ascii="Arial" w:hAnsi="Arial" w:cs="Arial"/>
          <w:sz w:val="16"/>
          <w:szCs w:val="16"/>
        </w:rPr>
        <w:t xml:space="preserve"> a Wykonawcami odbywa się przy użyciu Platformy e-Zamówienia, która jest dostępna pod adresem </w:t>
      </w:r>
      <w:hyperlink r:id="rId13">
        <w:r>
          <w:rPr>
            <w:rStyle w:val="czeinternetowe"/>
            <w:rFonts w:ascii="Arial" w:hAnsi="Arial" w:cs="Arial"/>
            <w:sz w:val="16"/>
            <w:szCs w:val="16"/>
          </w:rPr>
          <w:t>https://ezamowienia.gov.pl</w:t>
        </w:r>
      </w:hyperlink>
      <w:r>
        <w:rPr>
          <w:rStyle w:val="czeinternetowe"/>
          <w:rFonts w:ascii="Arial" w:hAnsi="Arial" w:cs="Arial"/>
          <w:sz w:val="16"/>
          <w:szCs w:val="16"/>
        </w:rPr>
        <w:t xml:space="preserve"> </w:t>
      </w:r>
      <w:r>
        <w:rPr>
          <w:rFonts w:ascii="Arial" w:hAnsi="Arial" w:cs="Arial"/>
          <w:sz w:val="16"/>
          <w:szCs w:val="16"/>
        </w:rPr>
        <w:t>oraz poczty elektronicznej.</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 xml:space="preserve">Ofertę wraz z Jednolitym Europejskim Dokumentem Zamówienia (JEDZ), należy złożyć, pod rygorem nieważności w formie elektronicznej (opatrzonej kwalifikowanym podpisem elektronicznym) – przy użyciu Platformy e-Zamówienia, która jest dostępna pod adresem </w:t>
      </w:r>
      <w:hyperlink r:id="rId14">
        <w:r>
          <w:rPr>
            <w:rStyle w:val="czeinternetowe"/>
            <w:rFonts w:ascii="Arial" w:hAnsi="Arial" w:cs="Arial"/>
            <w:sz w:val="16"/>
            <w:szCs w:val="16"/>
          </w:rPr>
          <w:t>https://ezamowienia.gov.pl</w:t>
        </w:r>
      </w:hyperlink>
      <w:r>
        <w:rPr>
          <w:rFonts w:ascii="Arial" w:hAnsi="Arial" w:cs="Arial"/>
          <w:sz w:val="16"/>
          <w:szCs w:val="16"/>
        </w:rPr>
        <w:t>.</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Ofertę stanowi Formularz ofertowy z Jednolitym Europejskim Dokumentem Zamówienia (JEDZ) wraz ze wszystkimi załącznikami stanowiącymi jej integralną część.</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Korzystanie z Platformy e-Zamówienia jest bezpłatne.</w:t>
      </w:r>
    </w:p>
    <w:p w:rsidR="00D029E3" w:rsidRDefault="00FC3032">
      <w:pPr>
        <w:spacing w:line="360" w:lineRule="auto"/>
        <w:ind w:left="425"/>
        <w:jc w:val="both"/>
        <w:rPr>
          <w:rFonts w:ascii="Arial" w:hAnsi="Arial" w:cs="Arial"/>
          <w:sz w:val="16"/>
          <w:szCs w:val="16"/>
        </w:rPr>
      </w:pPr>
      <w:r>
        <w:rPr>
          <w:rFonts w:ascii="Arial" w:hAnsi="Arial" w:cs="Arial"/>
          <w:sz w:val="16"/>
          <w:szCs w:val="16"/>
        </w:rPr>
        <w:t>Postępowanie można wyszukać również ze strony głównej Platformy e-Zamówienia (przycisk „Przeglądaj postępowania/konkursy”).</w:t>
      </w:r>
    </w:p>
    <w:p w:rsidR="00045B57" w:rsidRPr="00F27FFB" w:rsidRDefault="00FC3032" w:rsidP="00537CD7">
      <w:pPr>
        <w:numPr>
          <w:ilvl w:val="0"/>
          <w:numId w:val="3"/>
        </w:numPr>
        <w:spacing w:line="360" w:lineRule="auto"/>
        <w:ind w:left="425" w:hanging="425"/>
        <w:jc w:val="both"/>
        <w:rPr>
          <w:rFonts w:ascii="Arial" w:eastAsia="Arial" w:hAnsi="Arial" w:cs="Arial"/>
          <w:sz w:val="16"/>
          <w:szCs w:val="16"/>
        </w:rPr>
      </w:pPr>
      <w:r>
        <w:rPr>
          <w:rFonts w:ascii="Arial" w:eastAsia="Arial" w:hAnsi="Arial" w:cs="Arial"/>
          <w:sz w:val="16"/>
          <w:szCs w:val="16"/>
        </w:rPr>
        <w:t>Identyfikator (ID) postępowania na Platformie e-Zamówienia:</w:t>
      </w:r>
      <w:r w:rsidR="00F34871" w:rsidRPr="00F34871">
        <w:t xml:space="preserve"> </w:t>
      </w:r>
      <w:r w:rsidR="004E1D33" w:rsidRPr="004E1D33">
        <w:rPr>
          <w:rFonts w:ascii="Arial" w:hAnsi="Arial" w:cs="Arial"/>
          <w:b/>
          <w:sz w:val="16"/>
          <w:szCs w:val="16"/>
          <w:highlight w:val="yellow"/>
        </w:rPr>
        <w:t>ocds-148610-a41d4361-9888-4845-8d06-9c6e077d89ac</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Pr>
          <w:rFonts w:ascii="Arial" w:hAnsi="Arial" w:cs="Arial"/>
          <w:color w:val="0000FF"/>
          <w:sz w:val="16"/>
          <w:szCs w:val="16"/>
        </w:rPr>
        <w:t xml:space="preserve">https://ezamowienia.gov.pl </w:t>
      </w:r>
      <w:r>
        <w:rPr>
          <w:rFonts w:ascii="Arial" w:hAnsi="Arial" w:cs="Arial"/>
          <w:sz w:val="16"/>
          <w:szCs w:val="16"/>
        </w:rPr>
        <w:t>oraz informacje zamieszczone w zakładce „Centrum Pomocy”.</w:t>
      </w:r>
    </w:p>
    <w:p w:rsidR="00D029E3" w:rsidRPr="00F27FFB"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Interaktywne instrukcje dostępne są na stronie </w:t>
      </w:r>
      <w:hyperlink r:id="rId15">
        <w:r>
          <w:rPr>
            <w:rStyle w:val="czeinternetowe"/>
            <w:rFonts w:ascii="Arial" w:hAnsi="Arial" w:cs="Arial"/>
            <w:sz w:val="16"/>
            <w:szCs w:val="16"/>
          </w:rPr>
          <w:t>https://ezamowienia.gov.pl/pl/komponent-edukacyjny/</w:t>
        </w:r>
      </w:hyperlink>
      <w:r>
        <w:rPr>
          <w:rFonts w:ascii="Arial" w:hAnsi="Arial" w:cs="Arial"/>
          <w:color w:val="0000FF"/>
          <w:sz w:val="16"/>
          <w:szCs w:val="16"/>
        </w:rPr>
        <w:t>.</w:t>
      </w:r>
      <w:r w:rsidR="00F27FFB">
        <w:rPr>
          <w:rFonts w:ascii="Arial" w:hAnsi="Arial" w:cs="Arial"/>
          <w:color w:val="0000FF"/>
          <w:sz w:val="16"/>
          <w:szCs w:val="16"/>
        </w:rPr>
        <w:t xml:space="preserve"> </w:t>
      </w:r>
      <w:r w:rsidRPr="00F27FFB">
        <w:rPr>
          <w:rFonts w:ascii="Arial" w:hAnsi="Arial" w:cs="Arial"/>
          <w:sz w:val="16"/>
          <w:szCs w:val="16"/>
        </w:rPr>
        <w:t xml:space="preserve">Przeglądanie </w:t>
      </w:r>
      <w:r w:rsidR="00C158A4">
        <w:rPr>
          <w:rFonts w:ascii="Arial" w:hAnsi="Arial" w:cs="Arial"/>
          <w:sz w:val="16"/>
          <w:szCs w:val="16"/>
        </w:rPr>
        <w:br/>
      </w:r>
      <w:r w:rsidRPr="00F27FFB">
        <w:rPr>
          <w:rFonts w:ascii="Arial" w:hAnsi="Arial" w:cs="Arial"/>
          <w:sz w:val="16"/>
          <w:szCs w:val="16"/>
        </w:rPr>
        <w:t xml:space="preserve">i pobieranie publicznej treści dokumentacji postępowania nie wymaga posiadania konta na Platformie e-Zamówienia ani logowania. </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roofErr w:type="spellStart"/>
      <w:r>
        <w:rPr>
          <w:rFonts w:ascii="Arial" w:hAnsi="Arial" w:cs="Arial"/>
          <w:sz w:val="16"/>
          <w:szCs w:val="16"/>
        </w:rPr>
        <w:t>Dz.U</w:t>
      </w:r>
      <w:proofErr w:type="spellEnd"/>
      <w:r>
        <w:rPr>
          <w:rFonts w:ascii="Arial" w:hAnsi="Arial" w:cs="Arial"/>
          <w:sz w:val="16"/>
          <w:szCs w:val="16"/>
        </w:rPr>
        <w:t xml:space="preserve">. 2022 poz. 2452), sporządza się w postaci elektronicznej, w formatach danych określonych w przepisach rozporządzenia Rady Ministrów z dnia 12 kwietnia 2012 r. w sprawie Krajowych Ram </w:t>
      </w:r>
      <w:proofErr w:type="spellStart"/>
      <w:r>
        <w:rPr>
          <w:rFonts w:ascii="Arial" w:hAnsi="Arial" w:cs="Arial"/>
          <w:sz w:val="16"/>
          <w:szCs w:val="16"/>
        </w:rPr>
        <w:t>Interoperacyjności</w:t>
      </w:r>
      <w:proofErr w:type="spellEnd"/>
      <w:r>
        <w:rPr>
          <w:rFonts w:ascii="Arial" w:hAnsi="Arial" w:cs="Arial"/>
          <w:sz w:val="16"/>
          <w:szCs w:val="16"/>
        </w:rPr>
        <w:t xml:space="preserve">, minimalnych wymagań dla rejestrów publicznych i wymiany informacji w postaci elektronicznej oraz minimalnych wymagań dla systemów teleinformatycznych (Dz. U. z 2017 r. poz. 2247), z uwzględnieniem rodzaju przekazywanych danych i przekazuje się jako załączniki. </w:t>
      </w:r>
      <w:r>
        <w:rPr>
          <w:rFonts w:ascii="Arial" w:hAnsi="Arial" w:cs="Arial"/>
          <w:color w:val="000000"/>
          <w:sz w:val="16"/>
          <w:szCs w:val="16"/>
        </w:rPr>
        <w:t xml:space="preserve">W przypadku formatów, o których mowa w art. 66 ust. 1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ww. regulacje nie będą miały bezpośredniego zastosowania. </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Informacje, oświadczenia lub dokumenty, inne niż wymienione w § 2 ust. 1 rozporządzenia Prezesa Rady Ministrów w sprawie wymagań dla dokumentów elektronicznych, przekazywane w postępowaniu sporządza się w postaci elektronicznej: </w:t>
      </w:r>
    </w:p>
    <w:p w:rsidR="00D029E3" w:rsidRDefault="00FC3032" w:rsidP="00DA6B49">
      <w:pPr>
        <w:spacing w:line="360" w:lineRule="auto"/>
        <w:ind w:left="426"/>
        <w:jc w:val="both"/>
        <w:rPr>
          <w:rFonts w:ascii="Arial" w:hAnsi="Arial" w:cs="Arial"/>
          <w:color w:val="000000"/>
          <w:sz w:val="16"/>
          <w:szCs w:val="16"/>
        </w:rPr>
      </w:pPr>
      <w:r>
        <w:rPr>
          <w:rFonts w:ascii="Arial" w:hAnsi="Arial" w:cs="Arial"/>
          <w:color w:val="000000"/>
          <w:sz w:val="16"/>
          <w:szCs w:val="16"/>
        </w:rPr>
        <w:t>a. w formatach danych określonych w przepisach rozporządzenia Rady Mi</w:t>
      </w:r>
      <w:r w:rsidR="00E72E3E">
        <w:rPr>
          <w:rFonts w:ascii="Arial" w:hAnsi="Arial" w:cs="Arial"/>
          <w:color w:val="000000"/>
          <w:sz w:val="16"/>
          <w:szCs w:val="16"/>
        </w:rPr>
        <w:t xml:space="preserve">nistrów w sprawie Krajowych Ram </w:t>
      </w:r>
      <w:proofErr w:type="spellStart"/>
      <w:r w:rsidR="00E72E3E">
        <w:rPr>
          <w:rFonts w:ascii="Arial" w:hAnsi="Arial" w:cs="Arial"/>
          <w:color w:val="000000"/>
          <w:sz w:val="16"/>
          <w:szCs w:val="16"/>
        </w:rPr>
        <w:t>I</w:t>
      </w:r>
      <w:r>
        <w:rPr>
          <w:rFonts w:ascii="Arial" w:hAnsi="Arial" w:cs="Arial"/>
          <w:color w:val="000000"/>
          <w:sz w:val="16"/>
          <w:szCs w:val="16"/>
        </w:rPr>
        <w:t>nteroperacyjności</w:t>
      </w:r>
      <w:proofErr w:type="spellEnd"/>
      <w:r>
        <w:rPr>
          <w:rFonts w:ascii="Arial" w:hAnsi="Arial" w:cs="Arial"/>
          <w:color w:val="000000"/>
          <w:sz w:val="16"/>
          <w:szCs w:val="16"/>
        </w:rPr>
        <w:t xml:space="preserve"> (i przekazuje się jako załącznik), lub </w:t>
      </w:r>
    </w:p>
    <w:p w:rsidR="00D029E3" w:rsidRDefault="00FC3032" w:rsidP="00DA6B49">
      <w:pPr>
        <w:spacing w:line="360" w:lineRule="auto"/>
        <w:ind w:left="426"/>
        <w:rPr>
          <w:rFonts w:ascii="Arial" w:hAnsi="Arial" w:cs="Arial"/>
          <w:color w:val="000000"/>
          <w:sz w:val="16"/>
          <w:szCs w:val="16"/>
        </w:rPr>
      </w:pPr>
      <w:r>
        <w:rPr>
          <w:rFonts w:ascii="Arial" w:hAnsi="Arial" w:cs="Arial"/>
          <w:color w:val="000000"/>
          <w:sz w:val="16"/>
          <w:szCs w:val="16"/>
        </w:rPr>
        <w:t>b. jako tekst wpisany bezpośrednio do wiadomości przekazywanej przy użyciu środków komunikacji elektronicznej (np. w treści wiadomości e-mail lub w treści „Formularza do komunikacji”).</w:t>
      </w:r>
    </w:p>
    <w:p w:rsidR="00D029E3" w:rsidRDefault="00FC3032" w:rsidP="00DA6B49">
      <w:pPr>
        <w:numPr>
          <w:ilvl w:val="0"/>
          <w:numId w:val="3"/>
        </w:numPr>
        <w:tabs>
          <w:tab w:val="clear" w:pos="0"/>
        </w:tabs>
        <w:spacing w:line="360" w:lineRule="auto"/>
        <w:ind w:left="425" w:hanging="425"/>
        <w:jc w:val="both"/>
        <w:rPr>
          <w:rFonts w:ascii="Arial" w:eastAsia="Arial" w:hAnsi="Arial" w:cs="Arial"/>
          <w:sz w:val="16"/>
          <w:szCs w:val="16"/>
        </w:rPr>
      </w:pPr>
      <w:r>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rsidR="00D029E3" w:rsidRDefault="00FC3032">
      <w:pPr>
        <w:spacing w:line="360" w:lineRule="auto"/>
        <w:ind w:left="425"/>
        <w:jc w:val="both"/>
        <w:rPr>
          <w:rFonts w:ascii="Arial" w:eastAsia="Arial" w:hAnsi="Arial" w:cs="Arial"/>
          <w:sz w:val="16"/>
          <w:szCs w:val="16"/>
        </w:rPr>
      </w:pPr>
      <w:r>
        <w:rPr>
          <w:rFonts w:ascii="Arial" w:eastAsia="Arial" w:hAnsi="Arial" w:cs="Arial"/>
          <w:sz w:val="16"/>
          <w:szCs w:val="16"/>
        </w:rPr>
        <w:lastRenderedPageBreak/>
        <w:t>Zaleca się, aby uzasadnienie zastrzeżenia informacji jako tajemnicy przedsiębiorstwa było sformułowane w sposób umożliwiający jego udostępnienie.</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Wszystkie wysłane i odebrane w postępowaniu przez wykonawcę wiadomości widoczne są po zalogowaniu w podglądzie postępowania w zakładce „Komunikacja”.</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sz w:val="16"/>
          <w:szCs w:val="16"/>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w:t>
      </w:r>
      <w:r>
        <w:rPr>
          <w:rFonts w:ascii="Arial" w:hAnsi="Arial" w:cs="Arial"/>
          <w:color w:val="0461C1"/>
          <w:sz w:val="16"/>
          <w:szCs w:val="16"/>
        </w:rPr>
        <w:t xml:space="preserve"> </w:t>
      </w:r>
      <w:r>
        <w:rPr>
          <w:rFonts w:ascii="Arial" w:hAnsi="Arial" w:cs="Arial"/>
          <w:sz w:val="16"/>
          <w:szCs w:val="16"/>
        </w:rPr>
        <w:t>w zakładce „Zgłoś problem”.</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color w:val="000000"/>
          <w:sz w:val="16"/>
          <w:szCs w:val="16"/>
        </w:rPr>
        <w:t>Zamawiający nie przewiduje odstąpienia od użycia środków komunikacji elektronicznej.</w:t>
      </w:r>
    </w:p>
    <w:p w:rsidR="00D029E3" w:rsidRDefault="00E72E3E">
      <w:pPr>
        <w:numPr>
          <w:ilvl w:val="0"/>
          <w:numId w:val="3"/>
        </w:numPr>
        <w:spacing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927F81">
        <w:rPr>
          <w:rFonts w:ascii="Arial" w:eastAsia="Arial" w:hAnsi="Arial" w:cs="Arial"/>
          <w:b/>
          <w:color w:val="000000"/>
          <w:sz w:val="16"/>
          <w:szCs w:val="16"/>
        </w:rPr>
        <w:t>48</w:t>
      </w:r>
      <w:r w:rsidR="00FC3032">
        <w:rPr>
          <w:rFonts w:ascii="Arial" w:eastAsia="Arial" w:hAnsi="Arial" w:cs="Arial"/>
          <w:b/>
          <w:color w:val="000000"/>
          <w:sz w:val="16"/>
          <w:szCs w:val="16"/>
        </w:rPr>
        <w:t>/ZP/202</w:t>
      </w:r>
      <w:r w:rsidR="00927F81">
        <w:rPr>
          <w:rFonts w:ascii="Arial" w:eastAsia="Arial" w:hAnsi="Arial" w:cs="Arial"/>
          <w:b/>
          <w:color w:val="000000"/>
          <w:sz w:val="16"/>
          <w:szCs w:val="16"/>
        </w:rPr>
        <w:t>6</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eastAsia="Arial" w:hAnsi="Arial" w:cs="Arial"/>
          <w:color w:val="000000"/>
          <w:sz w:val="16"/>
          <w:szCs w:val="16"/>
        </w:rPr>
        <w:t xml:space="preserve">Osobą uprawnioną do porozumiewania się z wykonawcami jest: </w:t>
      </w:r>
      <w:r w:rsidR="00927F81">
        <w:rPr>
          <w:rFonts w:ascii="Arial" w:eastAsia="Arial" w:hAnsi="Arial" w:cs="Arial"/>
          <w:color w:val="000000"/>
          <w:sz w:val="16"/>
          <w:szCs w:val="16"/>
        </w:rPr>
        <w:t>Małgorzata Zbroja</w:t>
      </w:r>
      <w:r>
        <w:rPr>
          <w:rFonts w:ascii="Arial" w:eastAsia="Arial" w:hAnsi="Arial" w:cs="Arial"/>
          <w:color w:val="000000"/>
          <w:sz w:val="16"/>
          <w:szCs w:val="16"/>
        </w:rPr>
        <w:t xml:space="preserve"> / mail: </w:t>
      </w:r>
      <w:hyperlink r:id="rId16" w:history="1">
        <w:r w:rsidR="00927F81" w:rsidRPr="007B3ED2">
          <w:rPr>
            <w:rStyle w:val="Hipercze"/>
            <w:rFonts w:ascii="Arial" w:eastAsia="Arial" w:hAnsi="Arial" w:cs="Arial"/>
            <w:sz w:val="16"/>
            <w:szCs w:val="16"/>
          </w:rPr>
          <w:t>mzbroja@rydygierkrakow.pl</w:t>
        </w:r>
      </w:hyperlink>
      <w:r w:rsidR="00E72E3E">
        <w:rPr>
          <w:rFonts w:ascii="Arial" w:eastAsia="Arial" w:hAnsi="Arial" w:cs="Arial"/>
          <w:color w:val="000000"/>
          <w:sz w:val="16"/>
          <w:szCs w:val="16"/>
        </w:rPr>
        <w:t xml:space="preserve"> / tel. (12) 64 68 </w:t>
      </w:r>
      <w:r w:rsidR="00484593">
        <w:rPr>
          <w:rFonts w:ascii="Arial" w:eastAsia="Arial" w:hAnsi="Arial" w:cs="Arial"/>
          <w:color w:val="000000"/>
          <w:sz w:val="16"/>
          <w:szCs w:val="16"/>
        </w:rPr>
        <w:t>207</w:t>
      </w:r>
      <w:r>
        <w:rPr>
          <w:rFonts w:ascii="Arial" w:eastAsia="Arial" w:hAnsi="Arial" w:cs="Arial"/>
          <w:color w:val="000000"/>
          <w:sz w:val="16"/>
          <w:szCs w:val="16"/>
        </w:rPr>
        <w:t xml:space="preserve"> / Dział Zamówień Publicznych i Zaopatrzenia. </w:t>
      </w:r>
    </w:p>
    <w:p w:rsidR="00D029E3" w:rsidRDefault="00FC3032">
      <w:pPr>
        <w:numPr>
          <w:ilvl w:val="0"/>
          <w:numId w:val="3"/>
        </w:numPr>
        <w:spacing w:line="360" w:lineRule="auto"/>
        <w:ind w:left="425" w:hanging="425"/>
        <w:jc w:val="both"/>
        <w:rPr>
          <w:rFonts w:ascii="Arial" w:eastAsia="Arial" w:hAnsi="Arial" w:cs="Arial"/>
          <w:sz w:val="16"/>
          <w:szCs w:val="16"/>
        </w:rPr>
      </w:pPr>
      <w:r>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0E67B6" w:rsidRDefault="000E67B6">
      <w:pPr>
        <w:rPr>
          <w:rFonts w:ascii="Arial" w:eastAsia="Arial" w:hAnsi="Arial" w:cs="Arial"/>
          <w:b/>
          <w:i/>
          <w:color w:val="000000"/>
          <w:sz w:val="16"/>
          <w:szCs w:val="16"/>
          <w:u w:val="single"/>
        </w:rPr>
      </w:pPr>
    </w:p>
    <w:p w:rsidR="00D029E3" w:rsidRDefault="00FC3032" w:rsidP="00C9595D">
      <w:pPr>
        <w:shd w:val="clear" w:color="auto" w:fill="FFFFFF"/>
        <w:spacing w:line="360" w:lineRule="auto"/>
        <w:jc w:val="both"/>
        <w:rPr>
          <w:rFonts w:ascii="Arial" w:eastAsia="Arial" w:hAnsi="Arial" w:cs="Arial"/>
          <w:b/>
          <w:i/>
          <w:color w:val="000000"/>
          <w:sz w:val="18"/>
          <w:szCs w:val="18"/>
          <w:u w:val="single"/>
        </w:rPr>
      </w:pPr>
      <w:r>
        <w:rPr>
          <w:rFonts w:ascii="Arial" w:eastAsia="Arial" w:hAnsi="Arial" w:cs="Arial"/>
          <w:b/>
          <w:i/>
          <w:color w:val="000000"/>
          <w:sz w:val="16"/>
          <w:szCs w:val="16"/>
          <w:u w:val="single"/>
        </w:rPr>
        <w:t xml:space="preserve">XIII. </w:t>
      </w:r>
      <w:r>
        <w:rPr>
          <w:rFonts w:ascii="Arial" w:eastAsia="Arial" w:hAnsi="Arial" w:cs="Arial"/>
          <w:b/>
          <w:i/>
          <w:color w:val="000000"/>
          <w:sz w:val="18"/>
          <w:szCs w:val="18"/>
          <w:u w:val="single"/>
        </w:rPr>
        <w:t>OPIS SPOSOBU PRZYGOTOWANIA OFERTY ORAZ DOKUMENTÓW WYMAGANYCH PRZEZ ZAMAWIAJĄCEGO W SWZ</w:t>
      </w:r>
    </w:p>
    <w:p w:rsidR="00D029E3" w:rsidRPr="00C9595D" w:rsidRDefault="00FC3032" w:rsidP="00C9595D">
      <w:pPr>
        <w:numPr>
          <w:ilvl w:val="0"/>
          <w:numId w:val="18"/>
        </w:numPr>
        <w:tabs>
          <w:tab w:val="clear" w:pos="0"/>
        </w:tabs>
        <w:spacing w:line="360" w:lineRule="auto"/>
        <w:ind w:left="284" w:hanging="284"/>
        <w:rPr>
          <w:rFonts w:ascii="Arial" w:eastAsia="Arial" w:hAnsi="Arial" w:cs="Arial"/>
          <w:color w:val="000000"/>
          <w:sz w:val="18"/>
          <w:szCs w:val="18"/>
        </w:rPr>
      </w:pPr>
      <w:r w:rsidRPr="00C9595D">
        <w:rPr>
          <w:rFonts w:ascii="Arial" w:eastAsia="Arial" w:hAnsi="Arial" w:cs="Arial"/>
          <w:b/>
          <w:color w:val="000000"/>
          <w:sz w:val="16"/>
          <w:szCs w:val="18"/>
        </w:rPr>
        <w:t>Informacje</w:t>
      </w:r>
      <w:r>
        <w:rPr>
          <w:rFonts w:ascii="Arial" w:eastAsia="Arial" w:hAnsi="Arial" w:cs="Arial"/>
          <w:b/>
          <w:color w:val="000000"/>
          <w:sz w:val="18"/>
          <w:szCs w:val="18"/>
        </w:rPr>
        <w:t xml:space="preserve"> ogólne</w:t>
      </w:r>
    </w:p>
    <w:p w:rsidR="00D029E3" w:rsidRDefault="00FC3032" w:rsidP="001F3D3D">
      <w:pPr>
        <w:pStyle w:val="Akapitzlist"/>
        <w:numPr>
          <w:ilvl w:val="0"/>
          <w:numId w:val="29"/>
        </w:numPr>
        <w:spacing w:line="360" w:lineRule="auto"/>
        <w:ind w:hanging="357"/>
        <w:jc w:val="both"/>
        <w:rPr>
          <w:rFonts w:ascii="Arial" w:hAnsi="Arial" w:cs="Arial"/>
          <w:sz w:val="16"/>
          <w:szCs w:val="16"/>
        </w:rPr>
      </w:pPr>
      <w:r>
        <w:rPr>
          <w:rFonts w:ascii="Arial" w:hAnsi="Arial" w:cs="Arial"/>
          <w:sz w:val="16"/>
          <w:szCs w:val="16"/>
        </w:rPr>
        <w:t>Treść oferty musi być zgodna z wymaganiami Zamawiającego określonymi w dokumentach zamówienia, w szczególności zgodnie z niniejszą SWZ.</w:t>
      </w:r>
    </w:p>
    <w:p w:rsidR="00D029E3" w:rsidRDefault="00FC3032" w:rsidP="001F3D3D">
      <w:pPr>
        <w:pStyle w:val="Akapitzlist"/>
        <w:numPr>
          <w:ilvl w:val="0"/>
          <w:numId w:val="29"/>
        </w:numPr>
        <w:spacing w:line="360" w:lineRule="auto"/>
        <w:ind w:hanging="357"/>
        <w:jc w:val="both"/>
        <w:rPr>
          <w:rFonts w:ascii="Arial" w:hAnsi="Arial" w:cs="Arial"/>
          <w:sz w:val="16"/>
          <w:szCs w:val="16"/>
        </w:rPr>
      </w:pPr>
      <w:r>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D029E3" w:rsidRDefault="00FC3032" w:rsidP="001F3D3D">
      <w:pPr>
        <w:pStyle w:val="Akapitzlist"/>
        <w:numPr>
          <w:ilvl w:val="0"/>
          <w:numId w:val="29"/>
        </w:numPr>
        <w:spacing w:line="360" w:lineRule="auto"/>
        <w:ind w:hanging="357"/>
        <w:jc w:val="both"/>
        <w:rPr>
          <w:rFonts w:ascii="Arial" w:hAnsi="Arial" w:cs="Arial"/>
          <w:sz w:val="16"/>
          <w:szCs w:val="16"/>
        </w:rPr>
      </w:pPr>
      <w:r>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D029E3" w:rsidRDefault="00FC3032" w:rsidP="001F3D3D">
      <w:pPr>
        <w:pStyle w:val="Akapitzlist"/>
        <w:numPr>
          <w:ilvl w:val="0"/>
          <w:numId w:val="29"/>
        </w:numPr>
        <w:spacing w:line="360" w:lineRule="auto"/>
        <w:ind w:hanging="357"/>
        <w:jc w:val="both"/>
        <w:rPr>
          <w:rFonts w:ascii="Arial" w:hAnsi="Arial" w:cs="Arial"/>
          <w:sz w:val="16"/>
          <w:szCs w:val="16"/>
        </w:rPr>
      </w:pPr>
      <w:r>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D029E3" w:rsidRDefault="00FC3032">
      <w:pPr>
        <w:pStyle w:val="Akapitzlist"/>
        <w:spacing w:line="360" w:lineRule="auto"/>
        <w:ind w:left="360"/>
        <w:jc w:val="both"/>
        <w:rPr>
          <w:rFonts w:ascii="Arial" w:hAnsi="Arial" w:cs="Arial"/>
          <w:sz w:val="16"/>
          <w:szCs w:val="16"/>
        </w:rPr>
      </w:pPr>
      <w:r>
        <w:rPr>
          <w:rFonts w:ascii="Arial" w:hAnsi="Arial" w:cs="Arial"/>
          <w:sz w:val="16"/>
          <w:szCs w:val="16"/>
        </w:rPr>
        <w:t xml:space="preserve">Uwaga! Nie należy zmieniać nazwy pliku nadanej przez Platformę e-Zamówienia. Zapisany „Formularz ofertowy” należy zawsze otwierać w programie </w:t>
      </w:r>
      <w:proofErr w:type="spellStart"/>
      <w:r>
        <w:rPr>
          <w:rFonts w:ascii="Arial" w:hAnsi="Arial" w:cs="Arial"/>
          <w:sz w:val="16"/>
          <w:szCs w:val="16"/>
        </w:rPr>
        <w:t>Adobe</w:t>
      </w:r>
      <w:proofErr w:type="spellEnd"/>
      <w:r>
        <w:rPr>
          <w:rFonts w:ascii="Arial" w:hAnsi="Arial" w:cs="Arial"/>
          <w:sz w:val="16"/>
          <w:szCs w:val="16"/>
        </w:rPr>
        <w:t xml:space="preserve"> </w:t>
      </w:r>
      <w:proofErr w:type="spellStart"/>
      <w:r>
        <w:rPr>
          <w:rFonts w:ascii="Arial" w:hAnsi="Arial" w:cs="Arial"/>
          <w:sz w:val="16"/>
          <w:szCs w:val="16"/>
        </w:rPr>
        <w:t>Acrobat</w:t>
      </w:r>
      <w:proofErr w:type="spellEnd"/>
      <w:r>
        <w:rPr>
          <w:rFonts w:ascii="Arial" w:hAnsi="Arial" w:cs="Arial"/>
          <w:sz w:val="16"/>
          <w:szCs w:val="16"/>
        </w:rPr>
        <w:t xml:space="preserve"> </w:t>
      </w:r>
      <w:proofErr w:type="spellStart"/>
      <w:r>
        <w:rPr>
          <w:rFonts w:ascii="Arial" w:hAnsi="Arial" w:cs="Arial"/>
          <w:sz w:val="16"/>
          <w:szCs w:val="16"/>
        </w:rPr>
        <w:t>Reader</w:t>
      </w:r>
      <w:proofErr w:type="spellEnd"/>
      <w:r>
        <w:rPr>
          <w:rFonts w:ascii="Arial" w:hAnsi="Arial" w:cs="Arial"/>
          <w:sz w:val="16"/>
          <w:szCs w:val="16"/>
        </w:rPr>
        <w:t xml:space="preserve"> DC.</w:t>
      </w:r>
    </w:p>
    <w:p w:rsidR="00D029E3" w:rsidRDefault="00FC3032" w:rsidP="001F3D3D">
      <w:pPr>
        <w:pStyle w:val="Akapitzlist"/>
        <w:numPr>
          <w:ilvl w:val="0"/>
          <w:numId w:val="29"/>
        </w:numPr>
        <w:spacing w:line="360" w:lineRule="auto"/>
        <w:ind w:hanging="357"/>
        <w:jc w:val="both"/>
        <w:rPr>
          <w:rFonts w:ascii="Arial" w:hAnsi="Arial" w:cs="Arial"/>
          <w:sz w:val="16"/>
          <w:szCs w:val="16"/>
        </w:rPr>
      </w:pPr>
      <w:r>
        <w:rPr>
          <w:rFonts w:ascii="Arial" w:hAnsi="Arial" w:cs="Arial"/>
          <w:sz w:val="16"/>
          <w:szCs w:val="16"/>
        </w:rPr>
        <w:t xml:space="preserve">Formularz ofertowy podpisuje się kwalifikowanym podpisem elektronicznym w formacie </w:t>
      </w:r>
      <w:proofErr w:type="spellStart"/>
      <w:r>
        <w:rPr>
          <w:rFonts w:ascii="Arial" w:hAnsi="Arial" w:cs="Arial"/>
          <w:sz w:val="16"/>
          <w:szCs w:val="16"/>
        </w:rPr>
        <w:t>PAdES</w:t>
      </w:r>
      <w:proofErr w:type="spellEnd"/>
      <w:r>
        <w:rPr>
          <w:rFonts w:ascii="Arial" w:hAnsi="Arial" w:cs="Arial"/>
          <w:sz w:val="16"/>
          <w:szCs w:val="16"/>
        </w:rPr>
        <w:t xml:space="preserve"> typ wewnętrzny. Pozostałe dokumenty wchodzące w skład oferty lub składane wraz z ofertą, które są zgodnie z ustawą </w:t>
      </w:r>
      <w:proofErr w:type="spellStart"/>
      <w:r>
        <w:rPr>
          <w:rFonts w:ascii="Arial" w:hAnsi="Arial" w:cs="Arial"/>
          <w:sz w:val="16"/>
          <w:szCs w:val="16"/>
        </w:rPr>
        <w:t>Pzp</w:t>
      </w:r>
      <w:proofErr w:type="spellEnd"/>
      <w:r>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w:t>
      </w:r>
      <w:r>
        <w:rPr>
          <w:rFonts w:ascii="Arial" w:hAnsi="Arial" w:cs="Arial"/>
          <w:sz w:val="16"/>
          <w:szCs w:val="16"/>
        </w:rPr>
        <w:lastRenderedPageBreak/>
        <w:t>kwalifikowanym podpisem elektronicznym, jest równoznaczne z opatrzeniem wszystkich dokumentów zawartych w tym pliku odpowiednio kwalifikowanym podpisem elektronicznym.</w:t>
      </w:r>
    </w:p>
    <w:p w:rsidR="00D029E3" w:rsidRDefault="00FC3032" w:rsidP="001F3D3D">
      <w:pPr>
        <w:pStyle w:val="Akapitzlist"/>
        <w:numPr>
          <w:ilvl w:val="0"/>
          <w:numId w:val="29"/>
        </w:numPr>
        <w:spacing w:line="360" w:lineRule="auto"/>
        <w:ind w:hanging="357"/>
        <w:jc w:val="both"/>
        <w:rPr>
          <w:rFonts w:ascii="Arial" w:hAnsi="Arial" w:cs="Arial"/>
          <w:color w:val="000000"/>
          <w:sz w:val="16"/>
          <w:szCs w:val="16"/>
        </w:rPr>
      </w:pPr>
      <w:r>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D029E3" w:rsidRDefault="00D029E3">
      <w:pPr>
        <w:ind w:left="720"/>
        <w:rPr>
          <w:rFonts w:ascii="Arial" w:eastAsia="Arial" w:hAnsi="Arial" w:cs="Arial"/>
          <w:b/>
          <w:color w:val="000000"/>
          <w:sz w:val="16"/>
          <w:szCs w:val="16"/>
        </w:rPr>
      </w:pPr>
    </w:p>
    <w:p w:rsidR="00D029E3" w:rsidRPr="00E72E3E" w:rsidRDefault="00FC3032" w:rsidP="00C9595D">
      <w:pPr>
        <w:pStyle w:val="Akapitzlist"/>
        <w:numPr>
          <w:ilvl w:val="0"/>
          <w:numId w:val="18"/>
        </w:numPr>
        <w:tabs>
          <w:tab w:val="clear" w:pos="0"/>
        </w:tabs>
        <w:spacing w:line="360" w:lineRule="auto"/>
        <w:ind w:left="284" w:hanging="284"/>
        <w:rPr>
          <w:rFonts w:ascii="Arial" w:eastAsia="Arial" w:hAnsi="Arial" w:cs="Arial"/>
          <w:color w:val="000000"/>
          <w:sz w:val="16"/>
          <w:szCs w:val="16"/>
        </w:rPr>
      </w:pPr>
      <w:r>
        <w:rPr>
          <w:rFonts w:ascii="Arial" w:eastAsia="Arial" w:hAnsi="Arial" w:cs="Arial"/>
          <w:b/>
          <w:color w:val="000000"/>
          <w:sz w:val="16"/>
          <w:szCs w:val="16"/>
        </w:rPr>
        <w:t>Sposób oraz termin składania ofert</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Wykonawca może złożyć tylko jedną ofertę.</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 xml:space="preserve">Ofertę wraz z wymaganymi dokumentami należy złożyć w terminie </w:t>
      </w:r>
      <w:r w:rsidR="00D8222F">
        <w:rPr>
          <w:rFonts w:ascii="Arial" w:hAnsi="Arial" w:cs="Arial"/>
          <w:b/>
          <w:bCs/>
          <w:sz w:val="16"/>
          <w:szCs w:val="16"/>
          <w:highlight w:val="yellow"/>
        </w:rPr>
        <w:t xml:space="preserve">do dnia </w:t>
      </w:r>
      <w:r w:rsidR="006D5488">
        <w:rPr>
          <w:rFonts w:ascii="Arial" w:hAnsi="Arial" w:cs="Arial"/>
          <w:b/>
          <w:bCs/>
          <w:sz w:val="16"/>
          <w:szCs w:val="16"/>
          <w:highlight w:val="yellow"/>
        </w:rPr>
        <w:t>09.04.</w:t>
      </w:r>
      <w:r w:rsidR="00484593">
        <w:rPr>
          <w:rFonts w:ascii="Arial" w:hAnsi="Arial" w:cs="Arial"/>
          <w:b/>
          <w:bCs/>
          <w:sz w:val="16"/>
          <w:szCs w:val="16"/>
          <w:highlight w:val="yellow"/>
        </w:rPr>
        <w:t>2026</w:t>
      </w:r>
      <w:r>
        <w:rPr>
          <w:rFonts w:ascii="Arial" w:hAnsi="Arial" w:cs="Arial"/>
          <w:b/>
          <w:bCs/>
          <w:sz w:val="16"/>
          <w:szCs w:val="16"/>
          <w:highlight w:val="yellow"/>
        </w:rPr>
        <w:t xml:space="preserve"> r. do godziny </w:t>
      </w:r>
      <w:r w:rsidR="00484593">
        <w:rPr>
          <w:rFonts w:ascii="Arial" w:hAnsi="Arial" w:cs="Arial"/>
          <w:b/>
          <w:bCs/>
          <w:sz w:val="16"/>
          <w:szCs w:val="16"/>
          <w:highlight w:val="yellow"/>
        </w:rPr>
        <w:t>09</w:t>
      </w:r>
      <w:r w:rsidR="00C6654A" w:rsidRPr="00C6654A">
        <w:rPr>
          <w:rFonts w:ascii="Arial" w:hAnsi="Arial" w:cs="Arial"/>
          <w:b/>
          <w:bCs/>
          <w:sz w:val="16"/>
          <w:szCs w:val="16"/>
          <w:highlight w:val="yellow"/>
        </w:rPr>
        <w:t>:00</w:t>
      </w:r>
    </w:p>
    <w:p w:rsidR="00D029E3" w:rsidRDefault="00FC3032" w:rsidP="001F3D3D">
      <w:pPr>
        <w:numPr>
          <w:ilvl w:val="0"/>
          <w:numId w:val="30"/>
        </w:numPr>
        <w:spacing w:line="360" w:lineRule="auto"/>
        <w:ind w:left="283" w:hanging="357"/>
        <w:jc w:val="both"/>
        <w:rPr>
          <w:rFonts w:ascii="Arial" w:hAnsi="Arial" w:cs="Arial"/>
          <w:sz w:val="16"/>
          <w:szCs w:val="16"/>
        </w:rPr>
      </w:pPr>
      <w:r>
        <w:rPr>
          <w:rFonts w:ascii="Arial" w:hAnsi="Arial" w:cs="Arial"/>
          <w:sz w:val="16"/>
          <w:szCs w:val="16"/>
        </w:rPr>
        <w:t>Do oferty należy dołączyć wszystkie wymagane w SWZ dokumenty.</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sz w:val="16"/>
          <w:szCs w:val="16"/>
        </w:rPr>
        <w:t>drag&amp;drop</w:t>
      </w:r>
      <w:proofErr w:type="spellEnd"/>
      <w:r>
        <w:rPr>
          <w:rFonts w:ascii="Arial" w:hAnsi="Arial" w:cs="Arial"/>
          <w:sz w:val="16"/>
          <w:szCs w:val="16"/>
        </w:rPr>
        <w:t xml:space="preserve"> („przeciągnij” i „upuść”) służące do dodawania plików.</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color w:val="000000"/>
          <w:sz w:val="16"/>
          <w:szCs w:val="16"/>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Oferta może być złożona tylko do upływu terminu składania ofert.</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Wykonawca może przed upływem terminu składania ofert wycofać ofertę. Wykonawca wycofuje ofertę w zakładce „Oferty/wnioski” używając przycisku „Wycofaj ofertę”.</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Maksymalny łączny rozmiar plików stanowiących ofertę lub składanych wraz z ofertą to 250 MB.</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Wykonawca po upływie terminu do składania ofert nie może skutecznie dokonać zmiany ani wycofać złożonej oferty.</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Zamawiający odrzuci ofertę złożoną po terminie składania ofert</w:t>
      </w:r>
    </w:p>
    <w:p w:rsidR="00D029E3" w:rsidRDefault="00FC3032" w:rsidP="001F3D3D">
      <w:pPr>
        <w:pStyle w:val="Akapitzlist"/>
        <w:numPr>
          <w:ilvl w:val="0"/>
          <w:numId w:val="30"/>
        </w:numPr>
        <w:spacing w:line="360" w:lineRule="auto"/>
        <w:ind w:left="283" w:hanging="357"/>
        <w:jc w:val="both"/>
        <w:rPr>
          <w:rFonts w:ascii="Arial" w:hAnsi="Arial" w:cs="Arial"/>
          <w:sz w:val="16"/>
          <w:szCs w:val="16"/>
        </w:rPr>
      </w:pPr>
      <w:r>
        <w:rPr>
          <w:rFonts w:ascii="Arial" w:hAnsi="Arial" w:cs="Arial"/>
          <w:sz w:val="16"/>
          <w:szCs w:val="16"/>
        </w:rPr>
        <w:t>O terminie złożenia oferty decyduje czas pełnego przeprocesowania transakcji na Platformie.</w:t>
      </w:r>
    </w:p>
    <w:p w:rsidR="00094811" w:rsidRDefault="00094811">
      <w:pPr>
        <w:ind w:left="720"/>
        <w:rPr>
          <w:rFonts w:ascii="Arial" w:eastAsia="Arial" w:hAnsi="Arial" w:cs="Arial"/>
          <w:color w:val="000000"/>
          <w:sz w:val="16"/>
          <w:szCs w:val="16"/>
        </w:rPr>
      </w:pPr>
    </w:p>
    <w:p w:rsidR="00D029E3" w:rsidRPr="00E72E3E" w:rsidRDefault="00FC3032" w:rsidP="00C9595D">
      <w:pPr>
        <w:pStyle w:val="Akapitzlist"/>
        <w:numPr>
          <w:ilvl w:val="0"/>
          <w:numId w:val="18"/>
        </w:numPr>
        <w:tabs>
          <w:tab w:val="clear" w:pos="0"/>
        </w:tabs>
        <w:spacing w:line="360" w:lineRule="auto"/>
        <w:ind w:left="284" w:hanging="284"/>
        <w:rPr>
          <w:rFonts w:ascii="Arial" w:eastAsia="Arial" w:hAnsi="Arial" w:cs="Arial"/>
          <w:color w:val="000000"/>
          <w:sz w:val="16"/>
          <w:szCs w:val="16"/>
        </w:rPr>
      </w:pPr>
      <w:bookmarkStart w:id="0" w:name="_GoBack"/>
      <w:bookmarkEnd w:id="0"/>
      <w:r>
        <w:rPr>
          <w:rFonts w:ascii="Arial" w:eastAsia="Arial" w:hAnsi="Arial" w:cs="Arial"/>
          <w:b/>
          <w:color w:val="000000"/>
          <w:sz w:val="16"/>
          <w:szCs w:val="16"/>
        </w:rPr>
        <w:t>Termin otwarcia ofert</w:t>
      </w:r>
    </w:p>
    <w:p w:rsidR="00D029E3" w:rsidRDefault="00FC3032" w:rsidP="001F3D3D">
      <w:pPr>
        <w:numPr>
          <w:ilvl w:val="0"/>
          <w:numId w:val="31"/>
        </w:numPr>
        <w:spacing w:line="360" w:lineRule="auto"/>
        <w:jc w:val="both"/>
        <w:rPr>
          <w:rFonts w:ascii="Arial" w:hAnsi="Arial" w:cs="Arial"/>
          <w:sz w:val="16"/>
          <w:szCs w:val="16"/>
        </w:rPr>
      </w:pPr>
      <w:r>
        <w:rPr>
          <w:rFonts w:ascii="Arial" w:hAnsi="Arial" w:cs="Arial"/>
          <w:bCs/>
          <w:sz w:val="16"/>
          <w:szCs w:val="16"/>
        </w:rPr>
        <w:t xml:space="preserve">Otwarcie ofert nastąpi </w:t>
      </w:r>
      <w:r w:rsidR="006D5488">
        <w:rPr>
          <w:rFonts w:ascii="Arial" w:hAnsi="Arial" w:cs="Arial"/>
          <w:b/>
          <w:bCs/>
          <w:sz w:val="16"/>
          <w:szCs w:val="16"/>
          <w:highlight w:val="yellow"/>
        </w:rPr>
        <w:t>09.04.</w:t>
      </w:r>
      <w:r w:rsidR="000B02AE">
        <w:rPr>
          <w:rFonts w:ascii="Arial" w:hAnsi="Arial" w:cs="Arial"/>
          <w:b/>
          <w:bCs/>
          <w:sz w:val="16"/>
          <w:szCs w:val="16"/>
          <w:highlight w:val="yellow"/>
        </w:rPr>
        <w:t>202</w:t>
      </w:r>
      <w:r w:rsidR="00484593">
        <w:rPr>
          <w:rFonts w:ascii="Arial" w:hAnsi="Arial" w:cs="Arial"/>
          <w:b/>
          <w:bCs/>
          <w:sz w:val="16"/>
          <w:szCs w:val="16"/>
          <w:highlight w:val="yellow"/>
        </w:rPr>
        <w:t>6</w:t>
      </w:r>
      <w:r w:rsidR="000B02AE">
        <w:rPr>
          <w:rFonts w:ascii="Arial" w:hAnsi="Arial" w:cs="Arial"/>
          <w:b/>
          <w:bCs/>
          <w:sz w:val="16"/>
          <w:szCs w:val="16"/>
          <w:highlight w:val="yellow"/>
        </w:rPr>
        <w:t xml:space="preserve"> r.</w:t>
      </w:r>
      <w:r>
        <w:rPr>
          <w:rFonts w:ascii="Arial" w:hAnsi="Arial" w:cs="Arial"/>
          <w:b/>
          <w:bCs/>
          <w:sz w:val="16"/>
          <w:szCs w:val="16"/>
          <w:highlight w:val="yellow"/>
        </w:rPr>
        <w:t xml:space="preserve">, o godz. </w:t>
      </w:r>
      <w:r w:rsidR="00672A44">
        <w:rPr>
          <w:rFonts w:ascii="Arial" w:hAnsi="Arial" w:cs="Arial"/>
          <w:b/>
          <w:bCs/>
          <w:sz w:val="16"/>
          <w:szCs w:val="16"/>
          <w:highlight w:val="yellow"/>
        </w:rPr>
        <w:t>1</w:t>
      </w:r>
      <w:r w:rsidR="00484593">
        <w:rPr>
          <w:rFonts w:ascii="Arial" w:hAnsi="Arial" w:cs="Arial"/>
          <w:b/>
          <w:bCs/>
          <w:sz w:val="16"/>
          <w:szCs w:val="16"/>
          <w:highlight w:val="yellow"/>
        </w:rPr>
        <w:t>0</w:t>
      </w:r>
      <w:r w:rsidR="00EA63C5" w:rsidRPr="00EA63C5">
        <w:rPr>
          <w:rFonts w:ascii="Arial" w:hAnsi="Arial" w:cs="Arial"/>
          <w:b/>
          <w:bCs/>
          <w:sz w:val="16"/>
          <w:szCs w:val="16"/>
          <w:highlight w:val="yellow"/>
        </w:rPr>
        <w:t>:00</w:t>
      </w:r>
      <w:r>
        <w:rPr>
          <w:rFonts w:ascii="Arial" w:hAnsi="Arial" w:cs="Arial"/>
          <w:sz w:val="16"/>
          <w:szCs w:val="16"/>
        </w:rPr>
        <w:t xml:space="preserve"> przy użyciu systemu teleinformatycznego.</w:t>
      </w:r>
    </w:p>
    <w:p w:rsidR="00D029E3" w:rsidRDefault="00FC3032" w:rsidP="001F3D3D">
      <w:pPr>
        <w:numPr>
          <w:ilvl w:val="0"/>
          <w:numId w:val="31"/>
        </w:numPr>
        <w:spacing w:line="360" w:lineRule="auto"/>
        <w:jc w:val="both"/>
        <w:rPr>
          <w:rFonts w:ascii="Arial" w:hAnsi="Arial" w:cs="Arial"/>
          <w:sz w:val="16"/>
          <w:szCs w:val="16"/>
        </w:rPr>
      </w:pPr>
      <w:r>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D029E3" w:rsidRDefault="00FC3032" w:rsidP="001F3D3D">
      <w:pPr>
        <w:numPr>
          <w:ilvl w:val="0"/>
          <w:numId w:val="31"/>
        </w:numPr>
        <w:spacing w:line="360" w:lineRule="auto"/>
        <w:jc w:val="both"/>
        <w:rPr>
          <w:rFonts w:ascii="Arial" w:hAnsi="Arial" w:cs="Arial"/>
          <w:color w:val="FF0000"/>
          <w:sz w:val="16"/>
          <w:szCs w:val="16"/>
        </w:rPr>
      </w:pPr>
      <w:r>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D029E3" w:rsidRDefault="00FC3032" w:rsidP="001F3D3D">
      <w:pPr>
        <w:pStyle w:val="Akapitzlist"/>
        <w:numPr>
          <w:ilvl w:val="0"/>
          <w:numId w:val="31"/>
        </w:numPr>
        <w:shd w:val="clear" w:color="auto" w:fill="FFFFFF"/>
        <w:spacing w:line="360" w:lineRule="auto"/>
        <w:jc w:val="both"/>
        <w:rPr>
          <w:rFonts w:ascii="Arial" w:hAnsi="Arial" w:cs="Arial"/>
          <w:sz w:val="16"/>
          <w:szCs w:val="16"/>
        </w:rPr>
      </w:pPr>
      <w:r>
        <w:rPr>
          <w:rFonts w:ascii="Arial" w:hAnsi="Arial" w:cs="Arial"/>
          <w:sz w:val="16"/>
          <w:szCs w:val="16"/>
        </w:rPr>
        <w:t xml:space="preserve">Zgodnie z Ustawą PZP Zamawiający nie ma obowiązku przeprowadzania jawnej sesji otwarcia ofert w sposób jawny z udziałem Wykonawców lub transmitowania sesji otwarcia za pośrednictwem elektronicznych narzędzi do przekazu wideo </w:t>
      </w:r>
      <w:proofErr w:type="spellStart"/>
      <w:r>
        <w:rPr>
          <w:rFonts w:ascii="Arial" w:hAnsi="Arial" w:cs="Arial"/>
          <w:sz w:val="16"/>
          <w:szCs w:val="16"/>
        </w:rPr>
        <w:t>on-line</w:t>
      </w:r>
      <w:proofErr w:type="spellEnd"/>
      <w:r>
        <w:rPr>
          <w:rFonts w:ascii="Arial" w:hAnsi="Arial" w:cs="Arial"/>
          <w:sz w:val="16"/>
          <w:szCs w:val="16"/>
        </w:rPr>
        <w:t xml:space="preserve">. </w:t>
      </w:r>
    </w:p>
    <w:p w:rsidR="00D029E3" w:rsidRDefault="00FC3032" w:rsidP="001F3D3D">
      <w:pPr>
        <w:numPr>
          <w:ilvl w:val="0"/>
          <w:numId w:val="31"/>
        </w:numPr>
        <w:spacing w:line="360" w:lineRule="auto"/>
        <w:jc w:val="both"/>
        <w:rPr>
          <w:rFonts w:ascii="Arial" w:eastAsia="Arial" w:hAnsi="Arial" w:cs="Arial"/>
          <w:sz w:val="16"/>
          <w:szCs w:val="16"/>
        </w:rPr>
      </w:pPr>
      <w:r>
        <w:rPr>
          <w:rFonts w:ascii="Arial" w:eastAsia="Arial" w:hAnsi="Arial" w:cs="Arial"/>
          <w:color w:val="000000"/>
          <w:sz w:val="16"/>
          <w:szCs w:val="16"/>
        </w:rPr>
        <w:t xml:space="preserve">Otwarcie ofert nastąpi na zasadach i w trybie art. 222 ust. 1, 2, 3 i 4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FC3032" w:rsidP="001F3D3D">
      <w:pPr>
        <w:numPr>
          <w:ilvl w:val="0"/>
          <w:numId w:val="31"/>
        </w:numPr>
        <w:spacing w:line="360" w:lineRule="auto"/>
        <w:jc w:val="both"/>
        <w:rPr>
          <w:rFonts w:ascii="Arial" w:eastAsia="Arial" w:hAnsi="Arial" w:cs="Arial"/>
          <w:sz w:val="16"/>
          <w:szCs w:val="16"/>
        </w:rPr>
      </w:pPr>
      <w:r>
        <w:rPr>
          <w:rFonts w:ascii="Arial" w:eastAsia="Arial" w:hAnsi="Arial" w:cs="Arial"/>
          <w:color w:val="000000"/>
          <w:sz w:val="16"/>
          <w:szCs w:val="16"/>
        </w:rPr>
        <w:t>Niezwłocznie po otwarciu ofert Zamawiający zamieści na stronie internetowej, na której była zamieszczona SWZ wraz z załącznikami, informacje, o których mowa w art. 222 ust. 5 ustawy.</w:t>
      </w:r>
    </w:p>
    <w:p w:rsidR="00D029E3" w:rsidRDefault="00D029E3">
      <w:pPr>
        <w:spacing w:line="360" w:lineRule="auto"/>
        <w:jc w:val="both"/>
        <w:rPr>
          <w:rFonts w:ascii="Arial" w:eastAsia="Arial" w:hAnsi="Arial" w:cs="Arial"/>
          <w:sz w:val="16"/>
          <w:szCs w:val="16"/>
        </w:rPr>
      </w:pPr>
    </w:p>
    <w:p w:rsidR="00D029E3" w:rsidRDefault="00FC3032" w:rsidP="00C9595D">
      <w:pPr>
        <w:numPr>
          <w:ilvl w:val="0"/>
          <w:numId w:val="18"/>
        </w:numPr>
        <w:tabs>
          <w:tab w:val="clear" w:pos="0"/>
        </w:tabs>
        <w:spacing w:line="360" w:lineRule="auto"/>
        <w:ind w:left="284" w:hanging="284"/>
        <w:rPr>
          <w:rFonts w:ascii="Arial" w:eastAsia="Arial" w:hAnsi="Arial" w:cs="Arial"/>
          <w:color w:val="000000"/>
          <w:sz w:val="16"/>
          <w:szCs w:val="16"/>
        </w:rPr>
      </w:pPr>
      <w:r>
        <w:rPr>
          <w:rFonts w:ascii="Arial" w:eastAsia="Arial" w:hAnsi="Arial" w:cs="Arial"/>
          <w:b/>
          <w:color w:val="000000"/>
          <w:sz w:val="16"/>
          <w:szCs w:val="16"/>
          <w:u w:val="single"/>
        </w:rPr>
        <w:t>Dokumenty składające się na ofertę:</w:t>
      </w:r>
    </w:p>
    <w:p w:rsidR="00D029E3" w:rsidRDefault="00FC3032" w:rsidP="00C9595D">
      <w:pPr>
        <w:pStyle w:val="Akapitzlist"/>
        <w:numPr>
          <w:ilvl w:val="0"/>
          <w:numId w:val="17"/>
        </w:numPr>
        <w:spacing w:line="360" w:lineRule="auto"/>
        <w:jc w:val="both"/>
        <w:rPr>
          <w:rFonts w:ascii="Arial" w:hAnsi="Arial" w:cs="Arial"/>
          <w:color w:val="000000"/>
          <w:sz w:val="16"/>
          <w:szCs w:val="16"/>
        </w:rPr>
      </w:pPr>
      <w:r>
        <w:rPr>
          <w:rFonts w:ascii="Arial" w:hAnsi="Arial" w:cs="Arial"/>
          <w:b/>
          <w:bCs/>
          <w:color w:val="000000"/>
          <w:sz w:val="16"/>
          <w:szCs w:val="16"/>
        </w:rPr>
        <w:t xml:space="preserve">Formularz Ofertowy, </w:t>
      </w:r>
      <w:r>
        <w:rPr>
          <w:rFonts w:ascii="Arial" w:hAnsi="Arial" w:cs="Arial"/>
          <w:color w:val="000000"/>
          <w:sz w:val="16"/>
          <w:szCs w:val="16"/>
        </w:rPr>
        <w:t xml:space="preserve">udostępniony przez Zamawiającego na Platformie e-Zamówienia i zamieszczony w podglądzie postępowania w zakładce „Informacje podstawowe”, podpisany kwalifikowanym podpisem elektronicznym przez osoby umocowane należycie do reprezentowania Wykonawcy. </w:t>
      </w:r>
    </w:p>
    <w:p w:rsidR="00D029E3" w:rsidRDefault="00FC3032" w:rsidP="00C9595D">
      <w:pPr>
        <w:numPr>
          <w:ilvl w:val="0"/>
          <w:numId w:val="17"/>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szczegółowa oferta cenowa</w:t>
      </w:r>
      <w:r>
        <w:rPr>
          <w:rFonts w:ascii="Arial" w:eastAsia="Arial" w:hAnsi="Arial" w:cs="Arial"/>
          <w:color w:val="000000"/>
          <w:sz w:val="16"/>
          <w:szCs w:val="16"/>
        </w:rPr>
        <w:t xml:space="preserve"> (wg wzoru tabeli zamieszczonej w rozdz. XVI ust. 2 Specyfikacji),</w:t>
      </w:r>
    </w:p>
    <w:p w:rsidR="00404740" w:rsidRDefault="00FC3032" w:rsidP="00C9595D">
      <w:pPr>
        <w:pStyle w:val="Akapitzlist"/>
        <w:spacing w:line="360" w:lineRule="auto"/>
        <w:jc w:val="both"/>
        <w:rPr>
          <w:rFonts w:ascii="Arial" w:hAnsi="Arial" w:cs="Arial"/>
          <w:b/>
          <w:sz w:val="16"/>
          <w:szCs w:val="16"/>
        </w:rPr>
      </w:pPr>
      <w:r>
        <w:rPr>
          <w:rFonts w:ascii="Arial" w:hAnsi="Arial" w:cs="Arial"/>
          <w:b/>
          <w:position w:val="2"/>
          <w:sz w:val="16"/>
          <w:szCs w:val="16"/>
        </w:rPr>
        <w:lastRenderedPageBreak/>
        <w:t xml:space="preserve">UWAGA! W przypadku niedołączenia do oferty Szczegółowej Oferty Cenowej, Zamawiający </w:t>
      </w:r>
      <w:r>
        <w:rPr>
          <w:rFonts w:ascii="Arial" w:hAnsi="Arial" w:cs="Arial"/>
          <w:b/>
          <w:sz w:val="16"/>
          <w:szCs w:val="16"/>
          <w:u w:val="single"/>
        </w:rPr>
        <w:t>odrzuci</w:t>
      </w:r>
      <w:r>
        <w:rPr>
          <w:rFonts w:ascii="Arial" w:hAnsi="Arial" w:cs="Arial"/>
          <w:b/>
          <w:sz w:val="16"/>
          <w:szCs w:val="16"/>
        </w:rPr>
        <w:t xml:space="preserve"> ofertę Wykonawcy,</w:t>
      </w:r>
    </w:p>
    <w:p w:rsidR="00404740" w:rsidRPr="000E67B6" w:rsidRDefault="00404740" w:rsidP="00C9595D">
      <w:pPr>
        <w:pStyle w:val="Akapitzlist"/>
        <w:numPr>
          <w:ilvl w:val="0"/>
          <w:numId w:val="17"/>
        </w:numPr>
        <w:spacing w:line="360" w:lineRule="auto"/>
        <w:jc w:val="both"/>
        <w:rPr>
          <w:rFonts w:ascii="Arial" w:hAnsi="Arial" w:cs="Arial"/>
          <w:b/>
          <w:sz w:val="16"/>
          <w:szCs w:val="16"/>
          <w:u w:val="single"/>
        </w:rPr>
      </w:pPr>
      <w:r w:rsidRPr="000E67B6">
        <w:rPr>
          <w:rFonts w:ascii="Arial" w:hAnsi="Arial" w:cs="Arial"/>
          <w:b/>
          <w:sz w:val="16"/>
          <w:szCs w:val="16"/>
          <w:u w:val="single"/>
        </w:rPr>
        <w:t xml:space="preserve">podpisany </w:t>
      </w:r>
      <w:r w:rsidR="00F61F0E">
        <w:rPr>
          <w:rFonts w:ascii="Arial" w:hAnsi="Arial" w:cs="Arial"/>
          <w:b/>
          <w:sz w:val="16"/>
          <w:szCs w:val="16"/>
          <w:u w:val="single"/>
        </w:rPr>
        <w:t xml:space="preserve">załącznik 1A,  podpisany </w:t>
      </w:r>
      <w:r w:rsidR="002B7724">
        <w:rPr>
          <w:rFonts w:ascii="Arial" w:hAnsi="Arial" w:cs="Arial"/>
          <w:b/>
          <w:sz w:val="16"/>
          <w:szCs w:val="16"/>
          <w:u w:val="single"/>
        </w:rPr>
        <w:t xml:space="preserve">i </w:t>
      </w:r>
      <w:r w:rsidR="00F61F0E">
        <w:rPr>
          <w:rFonts w:ascii="Arial" w:hAnsi="Arial" w:cs="Arial"/>
          <w:b/>
          <w:sz w:val="16"/>
          <w:szCs w:val="16"/>
          <w:u w:val="single"/>
        </w:rPr>
        <w:t>wypełniony załącznik</w:t>
      </w:r>
      <w:r w:rsidRPr="000E67B6">
        <w:rPr>
          <w:rFonts w:ascii="Arial" w:hAnsi="Arial" w:cs="Arial"/>
          <w:b/>
          <w:sz w:val="16"/>
          <w:szCs w:val="16"/>
          <w:u w:val="single"/>
        </w:rPr>
        <w:t xml:space="preserve"> 1B do SWZ</w:t>
      </w:r>
      <w:r w:rsidR="00F61F0E">
        <w:rPr>
          <w:rFonts w:ascii="Arial" w:hAnsi="Arial" w:cs="Arial"/>
          <w:b/>
          <w:sz w:val="16"/>
          <w:szCs w:val="16"/>
          <w:u w:val="single"/>
        </w:rPr>
        <w:t>,</w:t>
      </w:r>
    </w:p>
    <w:p w:rsidR="00D029E3" w:rsidRDefault="00FC3032" w:rsidP="00C9595D">
      <w:pPr>
        <w:numPr>
          <w:ilvl w:val="0"/>
          <w:numId w:val="17"/>
        </w:numPr>
        <w:spacing w:line="360" w:lineRule="auto"/>
        <w:ind w:left="714"/>
        <w:jc w:val="both"/>
        <w:rPr>
          <w:rFonts w:ascii="Arial" w:eastAsia="Arial" w:hAnsi="Arial" w:cs="Arial"/>
          <w:color w:val="000000"/>
          <w:sz w:val="16"/>
          <w:szCs w:val="16"/>
        </w:rPr>
      </w:pPr>
      <w:r>
        <w:rPr>
          <w:rFonts w:ascii="Arial" w:eastAsia="Arial" w:hAnsi="Arial" w:cs="Arial"/>
          <w:b/>
          <w:color w:val="000000"/>
          <w:sz w:val="16"/>
          <w:szCs w:val="16"/>
        </w:rPr>
        <w:t>dokumenty i oświadczenia</w:t>
      </w:r>
      <w:r>
        <w:rPr>
          <w:rFonts w:ascii="Arial" w:eastAsia="Arial" w:hAnsi="Arial" w:cs="Arial"/>
          <w:color w:val="000000"/>
          <w:sz w:val="16"/>
          <w:szCs w:val="16"/>
        </w:rPr>
        <w:t xml:space="preserve"> potwierdzające spełnianie przez Wykonawcę warunków udziału  w Postępowaniu i brak podstaw do wykluczenia (wymienione w rozdz. X.1 Specyfikacji),</w:t>
      </w:r>
    </w:p>
    <w:p w:rsidR="00D029E3" w:rsidRDefault="00FC3032" w:rsidP="00C9595D">
      <w:pPr>
        <w:numPr>
          <w:ilvl w:val="0"/>
          <w:numId w:val="17"/>
        </w:numPr>
        <w:spacing w:line="360" w:lineRule="auto"/>
        <w:ind w:left="714"/>
        <w:jc w:val="both"/>
        <w:rPr>
          <w:rFonts w:ascii="Arial" w:eastAsia="Arial" w:hAnsi="Arial" w:cs="Arial"/>
          <w:color w:val="000000"/>
          <w:sz w:val="16"/>
          <w:szCs w:val="16"/>
        </w:rPr>
      </w:pPr>
      <w:r>
        <w:rPr>
          <w:rFonts w:ascii="Arial" w:eastAsia="Arial" w:hAnsi="Arial" w:cs="Arial"/>
          <w:b/>
          <w:color w:val="000000"/>
          <w:sz w:val="16"/>
          <w:szCs w:val="16"/>
        </w:rPr>
        <w:t>dokumenty</w:t>
      </w:r>
      <w:r>
        <w:rPr>
          <w:rFonts w:ascii="Arial" w:eastAsia="Arial" w:hAnsi="Arial" w:cs="Arial"/>
          <w:color w:val="000000"/>
          <w:sz w:val="16"/>
          <w:szCs w:val="16"/>
        </w:rPr>
        <w:t xml:space="preserve"> wskazane w rozdz. XI Specyfikacji,</w:t>
      </w:r>
    </w:p>
    <w:p w:rsidR="00D029E3" w:rsidRDefault="00FC3032" w:rsidP="00C9595D">
      <w:pPr>
        <w:numPr>
          <w:ilvl w:val="0"/>
          <w:numId w:val="17"/>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 przypadku Wykonawców działających przez pełnomocnika – pełnomocnictwo,</w:t>
      </w:r>
    </w:p>
    <w:p w:rsidR="00D029E3" w:rsidRDefault="00FC3032" w:rsidP="00C9595D">
      <w:pPr>
        <w:numPr>
          <w:ilvl w:val="0"/>
          <w:numId w:val="17"/>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 przypadku Wykonawców wspólnie ubiegających się o zamówienie – dokument stwierdzający ustanowienie przez Wykonawców wspólnie ubiegających się o zamówienie pełnomocnika do reprezentowania ich w Postępowaniu o udzielenie zamówienia albo reprezentowania w Postępowaniu i zawarcia umowy w sprawie zamówienia publicznego,</w:t>
      </w:r>
    </w:p>
    <w:p w:rsidR="00D029E3" w:rsidRPr="00EC65F1" w:rsidRDefault="00FC3032" w:rsidP="00C9595D">
      <w:pPr>
        <w:numPr>
          <w:ilvl w:val="0"/>
          <w:numId w:val="17"/>
        </w:numPr>
        <w:spacing w:line="360" w:lineRule="auto"/>
        <w:jc w:val="both"/>
        <w:rPr>
          <w:rFonts w:ascii="Arial" w:eastAsia="Arial" w:hAnsi="Arial" w:cs="Arial"/>
          <w:color w:val="000000"/>
          <w:sz w:val="16"/>
          <w:szCs w:val="16"/>
        </w:rPr>
      </w:pPr>
      <w:r>
        <w:rPr>
          <w:rFonts w:ascii="Arial" w:eastAsia="Arial" w:hAnsi="Arial" w:cs="Arial"/>
          <w:b/>
          <w:color w:val="000000"/>
          <w:sz w:val="16"/>
          <w:szCs w:val="16"/>
        </w:rPr>
        <w:t>potwierdzenie wniesienia wadium</w:t>
      </w:r>
      <w:r w:rsidR="004F1B08">
        <w:rPr>
          <w:rFonts w:ascii="Arial" w:eastAsia="Arial" w:hAnsi="Arial" w:cs="Arial"/>
          <w:b/>
          <w:color w:val="000000"/>
          <w:sz w:val="16"/>
          <w:szCs w:val="16"/>
        </w:rPr>
        <w:t>,</w:t>
      </w:r>
    </w:p>
    <w:p w:rsidR="00D029E3" w:rsidRDefault="00D029E3">
      <w:pPr>
        <w:spacing w:line="360" w:lineRule="auto"/>
        <w:ind w:left="720" w:hanging="720"/>
        <w:jc w:val="both"/>
        <w:rPr>
          <w:rFonts w:ascii="Arial" w:eastAsia="Arial" w:hAnsi="Arial" w:cs="Arial"/>
          <w:color w:val="000000"/>
          <w:sz w:val="16"/>
          <w:szCs w:val="16"/>
          <w:u w:val="single"/>
        </w:rPr>
      </w:pPr>
    </w:p>
    <w:p w:rsidR="00D029E3" w:rsidRDefault="00FC3032" w:rsidP="008A2294">
      <w:pPr>
        <w:numPr>
          <w:ilvl w:val="0"/>
          <w:numId w:val="8"/>
        </w:numPr>
        <w:shd w:val="clear" w:color="auto" w:fill="FFFFFF"/>
        <w:spacing w:line="360" w:lineRule="auto"/>
        <w:jc w:val="both"/>
        <w:rPr>
          <w:rFonts w:ascii="Arial" w:hAnsi="Arial" w:cs="Arial"/>
          <w:color w:val="000000"/>
          <w:sz w:val="16"/>
          <w:szCs w:val="16"/>
        </w:rPr>
      </w:pPr>
      <w:r>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rsidR="00D029E3" w:rsidRDefault="00FC3032" w:rsidP="008A2294">
      <w:pPr>
        <w:numPr>
          <w:ilvl w:val="0"/>
          <w:numId w:val="8"/>
        </w:numPr>
        <w:shd w:val="clear" w:color="auto" w:fill="FFFFFF"/>
        <w:spacing w:line="360" w:lineRule="auto"/>
        <w:jc w:val="both"/>
        <w:rPr>
          <w:rFonts w:ascii="Arial" w:hAnsi="Arial" w:cs="Arial"/>
          <w:color w:val="000000"/>
          <w:sz w:val="16"/>
          <w:szCs w:val="16"/>
        </w:rPr>
      </w:pPr>
      <w:r>
        <w:rPr>
          <w:rFonts w:ascii="Arial" w:eastAsia="Arial" w:hAnsi="Arial" w:cs="Arial"/>
          <w:color w:val="000000"/>
          <w:sz w:val="16"/>
          <w:szCs w:val="16"/>
        </w:rPr>
        <w:t>Ofertę należy sporządzić w języku polskim. Dokumenty sporządzone w języku obcym muszą być składane wraz z tłumaczeniem na język polski.</w:t>
      </w:r>
    </w:p>
    <w:p w:rsidR="00D029E3" w:rsidRDefault="00FC3032" w:rsidP="008A2294">
      <w:pPr>
        <w:numPr>
          <w:ilvl w:val="0"/>
          <w:numId w:val="8"/>
        </w:numPr>
        <w:shd w:val="clear" w:color="auto" w:fill="FFFFFF"/>
        <w:spacing w:line="360" w:lineRule="auto"/>
        <w:jc w:val="both"/>
        <w:rPr>
          <w:rFonts w:ascii="Arial" w:hAnsi="Arial" w:cs="Arial"/>
          <w:color w:val="000000"/>
          <w:sz w:val="16"/>
          <w:szCs w:val="16"/>
        </w:rPr>
      </w:pPr>
      <w:r>
        <w:rPr>
          <w:rFonts w:ascii="Arial" w:eastAsia="Arial" w:hAnsi="Arial" w:cs="Arial"/>
          <w:color w:val="000000"/>
          <w:sz w:val="16"/>
          <w:szCs w:val="16"/>
        </w:rPr>
        <w:t>Wykonawca ma prawo złożyć tylko jedną ofertę. Wykonawca ponosi wszelkie koszty związane z przygotowaniem i złożeniem oferty.</w:t>
      </w:r>
    </w:p>
    <w:p w:rsidR="00D029E3" w:rsidRDefault="00FC3032" w:rsidP="008A2294">
      <w:pPr>
        <w:numPr>
          <w:ilvl w:val="0"/>
          <w:numId w:val="8"/>
        </w:numPr>
        <w:shd w:val="clear" w:color="auto" w:fill="FFFFFF"/>
        <w:spacing w:line="360" w:lineRule="auto"/>
        <w:jc w:val="both"/>
        <w:rPr>
          <w:rFonts w:ascii="Arial" w:hAnsi="Arial" w:cs="Arial"/>
          <w:color w:val="000000"/>
          <w:sz w:val="16"/>
          <w:szCs w:val="16"/>
        </w:rPr>
      </w:pPr>
      <w:r>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D029E3" w:rsidRDefault="00FC3032" w:rsidP="008A2294">
      <w:pPr>
        <w:numPr>
          <w:ilvl w:val="0"/>
          <w:numId w:val="8"/>
        </w:numPr>
        <w:spacing w:line="360" w:lineRule="auto"/>
        <w:jc w:val="both"/>
        <w:rPr>
          <w:rFonts w:ascii="Arial" w:hAnsi="Arial" w:cs="Arial"/>
          <w:color w:val="000000"/>
          <w:sz w:val="16"/>
          <w:szCs w:val="16"/>
        </w:rPr>
      </w:pPr>
      <w:r>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D029E3" w:rsidRDefault="00FC3032">
      <w:pPr>
        <w:spacing w:line="360" w:lineRule="auto"/>
        <w:ind w:left="720"/>
        <w:jc w:val="both"/>
        <w:rPr>
          <w:rFonts w:ascii="Arial" w:eastAsia="Arial" w:hAnsi="Arial" w:cs="Arial"/>
          <w:color w:val="000000"/>
          <w:sz w:val="16"/>
          <w:szCs w:val="16"/>
        </w:rPr>
      </w:pPr>
      <w:r>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w:t>
      </w:r>
      <w:proofErr w:type="spellStart"/>
      <w:r>
        <w:rPr>
          <w:rFonts w:ascii="Arial" w:hAnsi="Arial" w:cs="Arial"/>
          <w:sz w:val="16"/>
          <w:szCs w:val="16"/>
        </w:rPr>
        <w:t>Dz.U</w:t>
      </w:r>
      <w:proofErr w:type="spellEnd"/>
      <w:r>
        <w:rPr>
          <w:rFonts w:ascii="Arial" w:hAnsi="Arial" w:cs="Arial"/>
          <w:sz w:val="16"/>
          <w:szCs w:val="16"/>
        </w:rPr>
        <w:t>. 2020 poz. 1192</w:t>
      </w:r>
      <w:r>
        <w:rPr>
          <w:rFonts w:ascii="Arial" w:eastAsia="Arial" w:hAnsi="Arial" w:cs="Arial"/>
          <w:color w:val="000000"/>
          <w:sz w:val="16"/>
          <w:szCs w:val="16"/>
        </w:rPr>
        <w:t xml:space="preserve"> z późniejszymi zmianami)).</w:t>
      </w:r>
    </w:p>
    <w:p w:rsidR="00D029E3" w:rsidRDefault="00FC3032" w:rsidP="008A2294">
      <w:pPr>
        <w:widowControl w:val="0"/>
        <w:numPr>
          <w:ilvl w:val="0"/>
          <w:numId w:val="8"/>
        </w:numPr>
        <w:shd w:val="clear" w:color="auto" w:fill="FFFFFF"/>
        <w:tabs>
          <w:tab w:val="left" w:pos="331"/>
        </w:tabs>
        <w:spacing w:line="360" w:lineRule="auto"/>
        <w:ind w:right="10"/>
        <w:jc w:val="both"/>
        <w:rPr>
          <w:rFonts w:ascii="Arial" w:hAnsi="Arial" w:cs="Arial"/>
          <w:color w:val="000000"/>
          <w:sz w:val="16"/>
          <w:szCs w:val="16"/>
        </w:rPr>
      </w:pPr>
      <w:r>
        <w:rPr>
          <w:rFonts w:ascii="Arial" w:eastAsia="Arial" w:hAnsi="Arial" w:cs="Arial"/>
          <w:color w:val="000000"/>
          <w:sz w:val="16"/>
          <w:szCs w:val="16"/>
        </w:rPr>
        <w:t xml:space="preserve">Wykonawca jest związany ofertą </w:t>
      </w:r>
      <w:r w:rsidR="00801D30">
        <w:rPr>
          <w:rFonts w:ascii="Arial" w:eastAsia="Arial" w:hAnsi="Arial" w:cs="Arial"/>
          <w:b/>
          <w:color w:val="000000"/>
          <w:sz w:val="16"/>
          <w:szCs w:val="16"/>
          <w:highlight w:val="yellow"/>
        </w:rPr>
        <w:t xml:space="preserve">do dnia </w:t>
      </w:r>
      <w:r w:rsidR="006D5488">
        <w:rPr>
          <w:rFonts w:ascii="Arial" w:eastAsia="Arial" w:hAnsi="Arial" w:cs="Arial"/>
          <w:b/>
          <w:color w:val="000000"/>
          <w:sz w:val="16"/>
          <w:szCs w:val="16"/>
          <w:highlight w:val="yellow"/>
        </w:rPr>
        <w:t>07.07.</w:t>
      </w:r>
      <w:r w:rsidR="000B02AE">
        <w:rPr>
          <w:rFonts w:ascii="Arial" w:eastAsia="Arial" w:hAnsi="Arial" w:cs="Arial"/>
          <w:b/>
          <w:color w:val="000000"/>
          <w:sz w:val="16"/>
          <w:szCs w:val="16"/>
          <w:highlight w:val="yellow"/>
        </w:rPr>
        <w:t>202</w:t>
      </w:r>
      <w:r w:rsidR="00C9595D">
        <w:rPr>
          <w:rFonts w:ascii="Arial" w:eastAsia="Arial" w:hAnsi="Arial" w:cs="Arial"/>
          <w:b/>
          <w:color w:val="000000"/>
          <w:sz w:val="16"/>
          <w:szCs w:val="16"/>
          <w:highlight w:val="yellow"/>
        </w:rPr>
        <w:t xml:space="preserve">6 </w:t>
      </w:r>
      <w:r>
        <w:rPr>
          <w:rFonts w:ascii="Arial" w:eastAsia="Arial" w:hAnsi="Arial" w:cs="Arial"/>
          <w:b/>
          <w:color w:val="000000"/>
          <w:sz w:val="16"/>
          <w:szCs w:val="16"/>
          <w:highlight w:val="yellow"/>
        </w:rPr>
        <w:t>r.</w:t>
      </w:r>
      <w:r>
        <w:rPr>
          <w:rFonts w:ascii="Arial" w:eastAsia="Arial" w:hAnsi="Arial" w:cs="Arial"/>
          <w:b/>
          <w:color w:val="000000"/>
          <w:sz w:val="16"/>
          <w:szCs w:val="16"/>
        </w:rPr>
        <w:t xml:space="preserve"> </w:t>
      </w:r>
      <w:r>
        <w:rPr>
          <w:rFonts w:ascii="Arial" w:eastAsia="Arial" w:hAnsi="Arial" w:cs="Arial"/>
          <w:color w:val="000000"/>
          <w:sz w:val="16"/>
          <w:szCs w:val="16"/>
        </w:rPr>
        <w:t>Bieg terminu związania ofertą rozpoczyna się wraz z upływem terminu składania ofert.</w:t>
      </w:r>
    </w:p>
    <w:p w:rsidR="00D029E3" w:rsidRDefault="00FC3032" w:rsidP="008A2294">
      <w:pPr>
        <w:widowControl w:val="0"/>
        <w:numPr>
          <w:ilvl w:val="0"/>
          <w:numId w:val="8"/>
        </w:numPr>
        <w:shd w:val="clear" w:color="auto" w:fill="FFFFFF"/>
        <w:tabs>
          <w:tab w:val="left" w:pos="331"/>
        </w:tabs>
        <w:spacing w:line="360" w:lineRule="auto"/>
        <w:ind w:right="10"/>
        <w:jc w:val="both"/>
        <w:rPr>
          <w:rFonts w:ascii="Arial" w:hAnsi="Arial" w:cs="Arial"/>
          <w:color w:val="000000"/>
          <w:sz w:val="16"/>
          <w:szCs w:val="16"/>
        </w:rPr>
      </w:pPr>
      <w:r>
        <w:rPr>
          <w:rFonts w:ascii="Arial" w:eastAsia="Arial" w:hAnsi="Arial" w:cs="Arial"/>
          <w:b/>
          <w:color w:val="000000"/>
          <w:sz w:val="16"/>
          <w:szCs w:val="16"/>
        </w:rPr>
        <w:t>Wykonawcy mogą wspólnie ubiegać się o udzielenie zamówienia</w:t>
      </w:r>
      <w:r>
        <w:rPr>
          <w:rFonts w:ascii="Arial" w:eastAsia="Arial" w:hAnsi="Arial" w:cs="Arial"/>
          <w:color w:val="000000"/>
          <w:sz w:val="16"/>
          <w:szCs w:val="16"/>
        </w:rPr>
        <w:t>. W takim przypadku ich oferta musi spełniać następujące wymagania:</w:t>
      </w:r>
    </w:p>
    <w:p w:rsidR="00D029E3" w:rsidRDefault="00FC3032" w:rsidP="008A2294">
      <w:pPr>
        <w:widowControl w:val="0"/>
        <w:numPr>
          <w:ilvl w:val="0"/>
          <w:numId w:val="14"/>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Pr>
          <w:rFonts w:ascii="Arial" w:eastAsia="Arial" w:hAnsi="Arial" w:cs="Arial"/>
          <w:b/>
          <w:color w:val="000000"/>
          <w:sz w:val="16"/>
          <w:szCs w:val="16"/>
        </w:rPr>
        <w:t xml:space="preserve">art. 108 ustawy </w:t>
      </w:r>
      <w:proofErr w:type="spellStart"/>
      <w:r>
        <w:rPr>
          <w:rFonts w:ascii="Arial" w:eastAsia="Arial" w:hAnsi="Arial" w:cs="Arial"/>
          <w:b/>
          <w:color w:val="000000"/>
          <w:sz w:val="16"/>
          <w:szCs w:val="16"/>
        </w:rPr>
        <w:t>Pzp</w:t>
      </w:r>
      <w:proofErr w:type="spellEnd"/>
      <w:r>
        <w:rPr>
          <w:rFonts w:ascii="Arial" w:eastAsia="Arial" w:hAnsi="Arial" w:cs="Arial"/>
          <w:b/>
          <w:color w:val="000000"/>
          <w:sz w:val="16"/>
          <w:szCs w:val="16"/>
        </w:rPr>
        <w:t xml:space="preserve"> oraz art. 109 ust. 1 </w:t>
      </w:r>
      <w:proofErr w:type="spellStart"/>
      <w:r>
        <w:rPr>
          <w:rFonts w:ascii="Arial" w:eastAsia="Arial" w:hAnsi="Arial" w:cs="Arial"/>
          <w:b/>
          <w:color w:val="000000"/>
          <w:sz w:val="16"/>
          <w:szCs w:val="16"/>
        </w:rPr>
        <w:t>pkt</w:t>
      </w:r>
      <w:proofErr w:type="spellEnd"/>
      <w:r>
        <w:rPr>
          <w:rFonts w:ascii="Arial" w:eastAsia="Arial" w:hAnsi="Arial" w:cs="Arial"/>
          <w:b/>
          <w:color w:val="000000"/>
          <w:sz w:val="16"/>
          <w:szCs w:val="16"/>
        </w:rPr>
        <w:t xml:space="preserve"> 1 oraz </w:t>
      </w:r>
      <w:proofErr w:type="spellStart"/>
      <w:r>
        <w:rPr>
          <w:rFonts w:ascii="Arial" w:eastAsia="Arial" w:hAnsi="Arial" w:cs="Arial"/>
          <w:b/>
          <w:color w:val="000000"/>
          <w:sz w:val="16"/>
          <w:szCs w:val="16"/>
        </w:rPr>
        <w:t>pkt</w:t>
      </w:r>
      <w:proofErr w:type="spellEnd"/>
      <w:r>
        <w:rPr>
          <w:rFonts w:ascii="Arial" w:eastAsia="Arial" w:hAnsi="Arial" w:cs="Arial"/>
          <w:b/>
          <w:color w:val="000000"/>
          <w:sz w:val="16"/>
          <w:szCs w:val="16"/>
        </w:rPr>
        <w:t xml:space="preserve"> 4 ustawy </w:t>
      </w:r>
      <w:proofErr w:type="spellStart"/>
      <w:r>
        <w:rPr>
          <w:rFonts w:ascii="Arial" w:eastAsia="Arial" w:hAnsi="Arial" w:cs="Arial"/>
          <w:b/>
          <w:color w:val="000000"/>
          <w:sz w:val="16"/>
          <w:szCs w:val="16"/>
        </w:rPr>
        <w:t>Pzp</w:t>
      </w:r>
      <w:proofErr w:type="spellEnd"/>
      <w:r w:rsidR="00404740">
        <w:rPr>
          <w:rFonts w:ascii="Arial" w:eastAsia="Arial" w:hAnsi="Arial" w:cs="Arial"/>
          <w:b/>
          <w:color w:val="000000"/>
          <w:sz w:val="16"/>
          <w:szCs w:val="16"/>
        </w:rPr>
        <w:t xml:space="preserve"> </w:t>
      </w:r>
      <w:r>
        <w:rPr>
          <w:rFonts w:ascii="Arial" w:eastAsia="Arial" w:hAnsi="Arial" w:cs="Arial"/>
          <w:b/>
          <w:sz w:val="16"/>
          <w:szCs w:val="16"/>
        </w:rPr>
        <w:t xml:space="preserve">oraz </w:t>
      </w:r>
      <w:r>
        <w:rPr>
          <w:rFonts w:ascii="Arial" w:hAnsi="Arial" w:cs="Arial"/>
          <w:b/>
          <w:sz w:val="16"/>
          <w:szCs w:val="16"/>
        </w:rPr>
        <w:t>art. 7 ust. 1 ustawy z dnia 13 kwietnia 2022 r. o szczególnych rozwiązaniach w zakresie przeciwdziałania wspieraniu agresji na Ukrainę oraz służących ochronie bezpieczeństwa narodowego (</w:t>
      </w:r>
      <w:proofErr w:type="spellStart"/>
      <w:r>
        <w:rPr>
          <w:rFonts w:ascii="Arial" w:hAnsi="Arial" w:cs="Arial"/>
          <w:b/>
          <w:sz w:val="16"/>
          <w:szCs w:val="16"/>
        </w:rPr>
        <w:t>Dz.U</w:t>
      </w:r>
      <w:proofErr w:type="spellEnd"/>
      <w:r>
        <w:rPr>
          <w:rFonts w:ascii="Arial" w:hAnsi="Arial" w:cs="Arial"/>
          <w:b/>
          <w:sz w:val="16"/>
          <w:szCs w:val="16"/>
        </w:rPr>
        <w:t xml:space="preserve">. z 2022 poz. 835) i art.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rPr>
        <w:t>późn</w:t>
      </w:r>
      <w:proofErr w:type="spellEnd"/>
      <w:r>
        <w:rPr>
          <w:rFonts w:ascii="Arial" w:hAnsi="Arial" w:cs="Arial"/>
          <w:b/>
          <w:sz w:val="16"/>
          <w:szCs w:val="16"/>
        </w:rPr>
        <w:t>. zm.)</w:t>
      </w:r>
      <w:r>
        <w:rPr>
          <w:rFonts w:ascii="Arial" w:eastAsia="Arial" w:hAnsi="Arial" w:cs="Arial"/>
          <w:b/>
          <w:color w:val="000000"/>
          <w:sz w:val="16"/>
          <w:szCs w:val="16"/>
        </w:rPr>
        <w:t>,</w:t>
      </w:r>
    </w:p>
    <w:p w:rsidR="00D029E3" w:rsidRDefault="00FC3032" w:rsidP="008A2294">
      <w:pPr>
        <w:widowControl w:val="0"/>
        <w:numPr>
          <w:ilvl w:val="0"/>
          <w:numId w:val="14"/>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D029E3" w:rsidRDefault="00FC3032" w:rsidP="008A2294">
      <w:pPr>
        <w:widowControl w:val="0"/>
        <w:numPr>
          <w:ilvl w:val="0"/>
          <w:numId w:val="14"/>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wszelka korespondencja w Postępowaniu prowadzona będzie wyłącznie z pełnomocnikiem, o którym mowa w ust. 7 lit. b ),</w:t>
      </w:r>
    </w:p>
    <w:p w:rsidR="00D029E3" w:rsidRDefault="00FC3032" w:rsidP="008A2294">
      <w:pPr>
        <w:widowControl w:val="0"/>
        <w:numPr>
          <w:ilvl w:val="0"/>
          <w:numId w:val="14"/>
        </w:numPr>
        <w:shd w:val="clear" w:color="auto" w:fill="FFFFFF"/>
        <w:tabs>
          <w:tab w:val="left" w:pos="1134"/>
        </w:tabs>
        <w:spacing w:line="360" w:lineRule="auto"/>
        <w:ind w:left="993" w:right="14" w:hanging="284"/>
        <w:jc w:val="both"/>
        <w:rPr>
          <w:rFonts w:ascii="Arial" w:eastAsia="Arial" w:hAnsi="Arial" w:cs="Arial"/>
          <w:color w:val="000000"/>
          <w:sz w:val="16"/>
          <w:szCs w:val="16"/>
        </w:rPr>
      </w:pPr>
      <w:r>
        <w:rPr>
          <w:rFonts w:ascii="Arial" w:eastAsia="Arial" w:hAnsi="Arial" w:cs="Arial"/>
          <w:color w:val="000000"/>
          <w:sz w:val="16"/>
          <w:szCs w:val="16"/>
        </w:rPr>
        <w:t xml:space="preserve">wypełniając Formularz Ofertowy, jak również inne dokumenty powołujące się na „Wykonawcę”; </w:t>
      </w:r>
      <w:r>
        <w:rPr>
          <w:rFonts w:ascii="Arial" w:eastAsia="Arial" w:hAnsi="Arial" w:cs="Arial"/>
          <w:color w:val="000000"/>
          <w:sz w:val="16"/>
          <w:szCs w:val="16"/>
        </w:rPr>
        <w:br/>
        <w:t xml:space="preserve">w miejscu „np. nazwa i adres Wykonawcy” należy wpisać dane dotyczące każdego z Wykonawców wspólnie ubiegających się o udzielnie zamówienia, a nie dane pełnomocnika Wykonawców wspólnie ubiegających się o udzielenie zamówienia. </w:t>
      </w:r>
    </w:p>
    <w:p w:rsidR="00D029E3" w:rsidRDefault="00FC3032" w:rsidP="008A2294">
      <w:pPr>
        <w:pStyle w:val="Akapitzlist"/>
        <w:widowControl w:val="0"/>
        <w:numPr>
          <w:ilvl w:val="0"/>
          <w:numId w:val="8"/>
        </w:numPr>
        <w:shd w:val="clear" w:color="auto" w:fill="FFFFFF"/>
        <w:tabs>
          <w:tab w:val="left" w:pos="336"/>
        </w:tabs>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w:t>
      </w:r>
      <w:r>
        <w:rPr>
          <w:rFonts w:ascii="Arial" w:eastAsia="Arial" w:hAnsi="Arial" w:cs="Arial"/>
          <w:color w:val="000000"/>
          <w:sz w:val="16"/>
          <w:szCs w:val="16"/>
        </w:rPr>
        <w:lastRenderedPageBreak/>
        <w:t>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D029E3" w:rsidRPr="00417EED" w:rsidRDefault="00D029E3" w:rsidP="00417EED">
      <w:pPr>
        <w:widowControl w:val="0"/>
        <w:shd w:val="clear" w:color="auto" w:fill="FFFFFF"/>
        <w:tabs>
          <w:tab w:val="left" w:pos="336"/>
        </w:tabs>
        <w:spacing w:line="360" w:lineRule="auto"/>
        <w:ind w:right="10"/>
        <w:jc w:val="both"/>
        <w:rPr>
          <w:rFonts w:ascii="Arial" w:eastAsia="Arial" w:hAnsi="Arial" w:cs="Arial"/>
          <w:color w:val="000000"/>
          <w:sz w:val="16"/>
          <w:szCs w:val="16"/>
        </w:rPr>
      </w:pPr>
    </w:p>
    <w:p w:rsidR="00D029E3" w:rsidRDefault="00FC3032">
      <w:pPr>
        <w:spacing w:line="360" w:lineRule="auto"/>
        <w:jc w:val="both"/>
        <w:rPr>
          <w:rFonts w:ascii="Arial" w:eastAsia="Czcionka tekstu podstawowego" w:hAnsi="Arial" w:cs="Arial"/>
          <w:color w:val="000000"/>
          <w:sz w:val="16"/>
          <w:szCs w:val="16"/>
        </w:rPr>
      </w:pPr>
      <w:r>
        <w:rPr>
          <w:rFonts w:ascii="Arial" w:eastAsia="Arial" w:hAnsi="Arial" w:cs="Arial"/>
          <w:b/>
          <w:i/>
          <w:color w:val="000000"/>
          <w:sz w:val="16"/>
          <w:szCs w:val="16"/>
          <w:u w:val="single"/>
        </w:rPr>
        <w:t>XIV.WYMAGANIA DOTYCZĄCE WADIUM</w:t>
      </w:r>
    </w:p>
    <w:p w:rsidR="00D029E3" w:rsidRDefault="00FC3032" w:rsidP="001F3D3D">
      <w:pPr>
        <w:numPr>
          <w:ilvl w:val="0"/>
          <w:numId w:val="28"/>
        </w:numPr>
        <w:spacing w:line="360" w:lineRule="auto"/>
        <w:jc w:val="both"/>
        <w:rPr>
          <w:rFonts w:ascii="Arial" w:hAnsi="Arial" w:cs="Arial"/>
          <w:color w:val="000000"/>
          <w:sz w:val="16"/>
          <w:szCs w:val="16"/>
        </w:rPr>
      </w:pPr>
      <w:r>
        <w:rPr>
          <w:rFonts w:ascii="Arial" w:hAnsi="Arial" w:cs="Arial"/>
          <w:sz w:val="16"/>
          <w:szCs w:val="16"/>
        </w:rPr>
        <w:t xml:space="preserve">Oferta składana na całość zamówienia musi być zabezpieczona wadium w wysokości: </w:t>
      </w:r>
      <w:r w:rsidR="00484593">
        <w:rPr>
          <w:rFonts w:ascii="Arial" w:hAnsi="Arial" w:cs="Arial"/>
          <w:b/>
          <w:sz w:val="16"/>
          <w:szCs w:val="16"/>
        </w:rPr>
        <w:t>62 800</w:t>
      </w:r>
      <w:r w:rsidR="00A820F2">
        <w:rPr>
          <w:rFonts w:ascii="Arial" w:hAnsi="Arial" w:cs="Arial"/>
          <w:b/>
          <w:sz w:val="16"/>
          <w:szCs w:val="16"/>
        </w:rPr>
        <w:t>,00</w:t>
      </w:r>
      <w:r>
        <w:rPr>
          <w:rFonts w:ascii="Arial" w:hAnsi="Arial" w:cs="Arial"/>
          <w:b/>
          <w:sz w:val="16"/>
          <w:szCs w:val="16"/>
        </w:rPr>
        <w:t xml:space="preserve"> PLN</w:t>
      </w:r>
      <w:r>
        <w:rPr>
          <w:rFonts w:ascii="Arial" w:hAnsi="Arial" w:cs="Arial"/>
          <w:sz w:val="16"/>
          <w:szCs w:val="16"/>
        </w:rPr>
        <w:t xml:space="preserve"> (słownie: </w:t>
      </w:r>
      <w:r w:rsidR="00AC453F">
        <w:rPr>
          <w:rFonts w:ascii="Arial" w:hAnsi="Arial" w:cs="Arial"/>
          <w:sz w:val="16"/>
          <w:szCs w:val="16"/>
        </w:rPr>
        <w:t>sześćdziesiąt dwa tysiące osiemset</w:t>
      </w:r>
      <w:r w:rsidR="00404740">
        <w:rPr>
          <w:rFonts w:ascii="Arial" w:hAnsi="Arial" w:cs="Arial"/>
          <w:sz w:val="16"/>
          <w:szCs w:val="16"/>
        </w:rPr>
        <w:t xml:space="preserve"> złotych</w:t>
      </w:r>
      <w:r>
        <w:rPr>
          <w:rFonts w:ascii="Arial" w:hAnsi="Arial" w:cs="Arial"/>
          <w:sz w:val="16"/>
          <w:szCs w:val="16"/>
        </w:rPr>
        <w:t xml:space="preserve"> 00/100).</w:t>
      </w:r>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Wadium musi być wniesione przed upływem terminu składania ofert. </w:t>
      </w:r>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Wadium może być wniesione w jednej lub kilku formach wymienionych w art. 97 ust. 7 ustawy.</w:t>
      </w:r>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Wadium w formie pieniężnej winno być wniesione przelewem na rachunek bankowy:</w:t>
      </w:r>
    </w:p>
    <w:p w:rsidR="00D029E3" w:rsidRDefault="00FC3032" w:rsidP="00C9595D">
      <w:pPr>
        <w:spacing w:line="360" w:lineRule="auto"/>
        <w:ind w:left="360"/>
        <w:jc w:val="center"/>
        <w:rPr>
          <w:rFonts w:ascii="Arial" w:eastAsia="Arial" w:hAnsi="Arial" w:cs="Arial"/>
          <w:sz w:val="16"/>
          <w:szCs w:val="16"/>
        </w:rPr>
      </w:pPr>
      <w:r>
        <w:rPr>
          <w:rFonts w:ascii="Arial" w:eastAsia="Arial" w:hAnsi="Arial" w:cs="Arial"/>
          <w:b/>
          <w:sz w:val="16"/>
          <w:szCs w:val="16"/>
        </w:rPr>
        <w:t>BGŻ BNP PARIBAS NR: 55 1600 1462 1828 9639 2000 0004</w:t>
      </w:r>
    </w:p>
    <w:p w:rsidR="00AC453F" w:rsidRDefault="00FC3032" w:rsidP="00AC453F">
      <w:pPr>
        <w:spacing w:line="360" w:lineRule="auto"/>
        <w:ind w:left="360"/>
        <w:jc w:val="center"/>
        <w:rPr>
          <w:rFonts w:ascii="Arial" w:eastAsia="Arial" w:hAnsi="Arial" w:cs="Arial"/>
          <w:sz w:val="16"/>
          <w:szCs w:val="16"/>
        </w:rPr>
      </w:pPr>
      <w:r>
        <w:rPr>
          <w:rFonts w:ascii="Arial" w:eastAsia="Arial" w:hAnsi="Arial" w:cs="Arial"/>
          <w:sz w:val="16"/>
          <w:szCs w:val="16"/>
        </w:rPr>
        <w:t>z dopiskiem</w:t>
      </w:r>
    </w:p>
    <w:p w:rsidR="00D029E3" w:rsidRDefault="00FC3032" w:rsidP="00C9595D">
      <w:pPr>
        <w:spacing w:line="360" w:lineRule="auto"/>
        <w:ind w:left="360"/>
        <w:jc w:val="both"/>
        <w:rPr>
          <w:rFonts w:ascii="Arial" w:eastAsia="Arial" w:hAnsi="Arial" w:cs="Arial"/>
          <w:color w:val="000000"/>
          <w:sz w:val="16"/>
          <w:szCs w:val="16"/>
        </w:rPr>
      </w:pPr>
      <w:r>
        <w:rPr>
          <w:rFonts w:ascii="Arial" w:eastAsia="Arial" w:hAnsi="Arial" w:cs="Arial"/>
          <w:b/>
          <w:sz w:val="16"/>
          <w:szCs w:val="16"/>
        </w:rPr>
        <w:t xml:space="preserve">Wadium przetarg – </w:t>
      </w:r>
      <w:r w:rsidR="00C9595D" w:rsidRPr="00C9595D">
        <w:rPr>
          <w:rFonts w:ascii="Arial" w:hAnsi="Arial" w:cs="Arial"/>
          <w:b/>
          <w:sz w:val="16"/>
          <w:szCs w:val="16"/>
        </w:rPr>
        <w:t>DOSTARCZANIE ODCZYNNIKÓW I MATERIAŁÓW ZUŻYWALNYCH WRAZ Z NAJ</w:t>
      </w:r>
      <w:r w:rsidR="000575E9">
        <w:rPr>
          <w:rFonts w:ascii="Arial" w:hAnsi="Arial" w:cs="Arial"/>
          <w:b/>
          <w:sz w:val="16"/>
          <w:szCs w:val="16"/>
        </w:rPr>
        <w:t>M</w:t>
      </w:r>
      <w:r w:rsidR="00C9595D" w:rsidRPr="00C9595D">
        <w:rPr>
          <w:rFonts w:ascii="Arial" w:hAnsi="Arial" w:cs="Arial"/>
          <w:b/>
          <w:sz w:val="16"/>
          <w:szCs w:val="16"/>
        </w:rPr>
        <w:t>EM APARATÓW MULTIPLEX DO SZYBKIEJ IDENTYFIKACJI DROBNOUSTROJÓW I APARATEM DO BARWIENIA METODĄ GRAMA</w:t>
      </w:r>
      <w:r w:rsidR="00E72E3E">
        <w:rPr>
          <w:rFonts w:ascii="Arial" w:eastAsia="Arial" w:hAnsi="Arial" w:cs="Arial"/>
          <w:b/>
          <w:color w:val="000000"/>
          <w:sz w:val="16"/>
          <w:szCs w:val="16"/>
        </w:rPr>
        <w:t xml:space="preserve">, nr </w:t>
      </w:r>
      <w:r w:rsidR="00C9595D">
        <w:rPr>
          <w:rFonts w:ascii="Arial" w:eastAsia="Arial" w:hAnsi="Arial" w:cs="Arial"/>
          <w:b/>
          <w:color w:val="000000"/>
          <w:sz w:val="16"/>
          <w:szCs w:val="16"/>
        </w:rPr>
        <w:t>48</w:t>
      </w:r>
      <w:r>
        <w:rPr>
          <w:rFonts w:ascii="Arial" w:eastAsia="Arial" w:hAnsi="Arial" w:cs="Arial"/>
          <w:b/>
          <w:color w:val="000000"/>
          <w:sz w:val="16"/>
          <w:szCs w:val="16"/>
        </w:rPr>
        <w:t>/ZP/202</w:t>
      </w:r>
      <w:r w:rsidR="00C9595D">
        <w:rPr>
          <w:rFonts w:ascii="Arial" w:eastAsia="Arial" w:hAnsi="Arial" w:cs="Arial"/>
          <w:b/>
          <w:color w:val="000000"/>
          <w:sz w:val="16"/>
          <w:szCs w:val="16"/>
        </w:rPr>
        <w:t>6</w:t>
      </w:r>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Wadium w pozostałych formach winno być wniesione za pośrednictwem Platformy e-Zamówienia. Zamawiający wymaga złożenia dokumentu w oryginale w formie elektronicznej na zasadach określonych w rozdz. XIII – z zastrzeżeniem, iż będzie on podpisany kwalifikowanym podpisem elektronicznym przez Gwaranta tj. wystawcę gwarancji/poręczenia. </w:t>
      </w:r>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Pr>
          <w:rFonts w:ascii="Arial" w:eastAsia="Arial" w:hAnsi="Arial" w:cs="Arial"/>
          <w:color w:val="000000"/>
          <w:sz w:val="16"/>
          <w:szCs w:val="16"/>
        </w:rPr>
        <w:t>Pzp</w:t>
      </w:r>
      <w:proofErr w:type="spellEnd"/>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Niedopuszczalne jest wprowadzanie jakichkolwiek warunków ograniczających Zamawiającemu wypłacenie wadium. </w:t>
      </w:r>
    </w:p>
    <w:p w:rsidR="00D029E3" w:rsidRDefault="00FC3032" w:rsidP="001F3D3D">
      <w:pPr>
        <w:numPr>
          <w:ilvl w:val="0"/>
          <w:numId w:val="24"/>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zwraca lub zatrzymuje wadium na zasadach i w trybie art. 98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D029E3">
      <w:pPr>
        <w:spacing w:line="360" w:lineRule="auto"/>
        <w:ind w:left="360"/>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XV. ZASADY OCENY OFERT</w:t>
      </w:r>
    </w:p>
    <w:p w:rsidR="00D029E3" w:rsidRPr="00651A8B" w:rsidRDefault="00FC3032" w:rsidP="008A2294">
      <w:pPr>
        <w:numPr>
          <w:ilvl w:val="0"/>
          <w:numId w:val="7"/>
        </w:numPr>
        <w:shd w:val="clear" w:color="auto" w:fill="FFFFFF"/>
        <w:spacing w:after="120" w:line="360" w:lineRule="auto"/>
        <w:ind w:left="499" w:right="23" w:hanging="357"/>
        <w:jc w:val="both"/>
        <w:rPr>
          <w:rFonts w:ascii="Arial" w:eastAsia="Arial" w:hAnsi="Arial" w:cs="Arial"/>
          <w:sz w:val="16"/>
          <w:szCs w:val="16"/>
        </w:rPr>
      </w:pPr>
      <w:r>
        <w:rPr>
          <w:rFonts w:ascii="Arial" w:eastAsia="Arial" w:hAnsi="Arial" w:cs="Arial"/>
          <w:color w:val="000000"/>
          <w:sz w:val="16"/>
          <w:szCs w:val="16"/>
        </w:rPr>
        <w:t>Przy wyborze najkorzystniejszej oferty spośród ofert niepodlegających odrzuceniu Zamawiający będzie stosował niżej podane kryteria:</w:t>
      </w:r>
    </w:p>
    <w:tbl>
      <w:tblPr>
        <w:tblStyle w:val="7"/>
        <w:tblW w:w="8928" w:type="dxa"/>
        <w:tblInd w:w="360" w:type="dxa"/>
        <w:tblLayout w:type="fixed"/>
        <w:tblLook w:val="0000"/>
      </w:tblPr>
      <w:tblGrid>
        <w:gridCol w:w="4465"/>
        <w:gridCol w:w="4463"/>
      </w:tblGrid>
      <w:tr w:rsidR="00495E1D" w:rsidTr="00D36389">
        <w:tc>
          <w:tcPr>
            <w:tcW w:w="4465" w:type="dxa"/>
            <w:tcBorders>
              <w:top w:val="single" w:sz="4" w:space="0" w:color="000000"/>
              <w:left w:val="single" w:sz="4" w:space="0" w:color="000000"/>
              <w:bottom w:val="single" w:sz="4" w:space="0" w:color="000000"/>
              <w:right w:val="single" w:sz="4" w:space="0" w:color="000000"/>
            </w:tcBorders>
          </w:tcPr>
          <w:p w:rsidR="00495E1D" w:rsidRDefault="00495E1D" w:rsidP="00DD4739">
            <w:pPr>
              <w:spacing w:line="360" w:lineRule="auto"/>
              <w:ind w:right="24"/>
              <w:jc w:val="center"/>
              <w:rPr>
                <w:rFonts w:ascii="Arial" w:eastAsia="Arial" w:hAnsi="Arial" w:cs="Arial"/>
                <w:color w:val="000000"/>
                <w:sz w:val="16"/>
                <w:szCs w:val="16"/>
              </w:rPr>
            </w:pPr>
            <w:r>
              <w:rPr>
                <w:rFonts w:ascii="Arial" w:eastAsia="Arial" w:hAnsi="Arial" w:cs="Arial"/>
                <w:b/>
                <w:color w:val="000000"/>
                <w:sz w:val="16"/>
                <w:szCs w:val="16"/>
              </w:rPr>
              <w:t>KRYTERIUM</w:t>
            </w:r>
          </w:p>
        </w:tc>
        <w:tc>
          <w:tcPr>
            <w:tcW w:w="4463" w:type="dxa"/>
            <w:tcBorders>
              <w:top w:val="single" w:sz="4" w:space="0" w:color="000000"/>
              <w:left w:val="single" w:sz="4" w:space="0" w:color="000000"/>
              <w:bottom w:val="single" w:sz="4" w:space="0" w:color="000000"/>
              <w:right w:val="single" w:sz="4" w:space="0" w:color="000000"/>
            </w:tcBorders>
          </w:tcPr>
          <w:p w:rsidR="00495E1D" w:rsidRDefault="00495E1D" w:rsidP="00DD4739">
            <w:pPr>
              <w:spacing w:line="360" w:lineRule="auto"/>
              <w:ind w:right="24"/>
              <w:jc w:val="center"/>
              <w:rPr>
                <w:rFonts w:ascii="Arial" w:eastAsia="Arial" w:hAnsi="Arial" w:cs="Arial"/>
                <w:color w:val="000000"/>
                <w:sz w:val="16"/>
                <w:szCs w:val="16"/>
              </w:rPr>
            </w:pPr>
            <w:r>
              <w:rPr>
                <w:rFonts w:ascii="Arial" w:eastAsia="Arial" w:hAnsi="Arial" w:cs="Arial"/>
                <w:b/>
                <w:color w:val="000000"/>
                <w:sz w:val="16"/>
                <w:szCs w:val="16"/>
              </w:rPr>
              <w:t>WARTOŚĆ PUNKTOWA WAGI W %</w:t>
            </w:r>
          </w:p>
        </w:tc>
      </w:tr>
      <w:tr w:rsidR="00495E1D" w:rsidTr="00D36389">
        <w:tc>
          <w:tcPr>
            <w:tcW w:w="4465" w:type="dxa"/>
            <w:tcBorders>
              <w:top w:val="single" w:sz="4" w:space="0" w:color="000000"/>
              <w:left w:val="single" w:sz="4" w:space="0" w:color="000000"/>
              <w:bottom w:val="single" w:sz="4" w:space="0" w:color="000000"/>
              <w:right w:val="single" w:sz="4" w:space="0" w:color="000000"/>
            </w:tcBorders>
          </w:tcPr>
          <w:p w:rsidR="00495E1D" w:rsidRDefault="00495E1D" w:rsidP="00DD4739">
            <w:pPr>
              <w:spacing w:line="360" w:lineRule="auto"/>
              <w:ind w:right="24"/>
              <w:jc w:val="center"/>
              <w:rPr>
                <w:rFonts w:ascii="Arial" w:eastAsia="Arial" w:hAnsi="Arial" w:cs="Arial"/>
                <w:sz w:val="16"/>
                <w:szCs w:val="16"/>
              </w:rPr>
            </w:pPr>
            <w:r>
              <w:rPr>
                <w:rFonts w:ascii="Arial" w:eastAsia="Arial" w:hAnsi="Arial" w:cs="Arial"/>
                <w:b/>
                <w:sz w:val="16"/>
                <w:szCs w:val="16"/>
              </w:rPr>
              <w:t>CENA</w:t>
            </w:r>
          </w:p>
        </w:tc>
        <w:tc>
          <w:tcPr>
            <w:tcW w:w="4463" w:type="dxa"/>
            <w:tcBorders>
              <w:top w:val="single" w:sz="4" w:space="0" w:color="000000"/>
              <w:left w:val="single" w:sz="4" w:space="0" w:color="000000"/>
              <w:bottom w:val="single" w:sz="4" w:space="0" w:color="000000"/>
              <w:right w:val="single" w:sz="4" w:space="0" w:color="000000"/>
            </w:tcBorders>
          </w:tcPr>
          <w:p w:rsidR="00495E1D" w:rsidRDefault="00651A8B" w:rsidP="00DD4739">
            <w:pPr>
              <w:spacing w:line="360" w:lineRule="auto"/>
              <w:ind w:right="24"/>
              <w:jc w:val="center"/>
              <w:rPr>
                <w:rFonts w:ascii="Arial" w:eastAsia="Arial" w:hAnsi="Arial" w:cs="Arial"/>
                <w:sz w:val="16"/>
                <w:szCs w:val="16"/>
              </w:rPr>
            </w:pPr>
            <w:r>
              <w:rPr>
                <w:rFonts w:ascii="Arial" w:eastAsia="Arial" w:hAnsi="Arial" w:cs="Arial"/>
                <w:b/>
                <w:sz w:val="16"/>
                <w:szCs w:val="16"/>
              </w:rPr>
              <w:t>10</w:t>
            </w:r>
            <w:r w:rsidR="003A3C64">
              <w:rPr>
                <w:rFonts w:ascii="Arial" w:eastAsia="Arial" w:hAnsi="Arial" w:cs="Arial"/>
                <w:b/>
                <w:sz w:val="16"/>
                <w:szCs w:val="16"/>
              </w:rPr>
              <w:t>0</w:t>
            </w:r>
            <w:r w:rsidR="00495E1D">
              <w:rPr>
                <w:rFonts w:ascii="Arial" w:eastAsia="Arial" w:hAnsi="Arial" w:cs="Arial"/>
                <w:b/>
                <w:sz w:val="16"/>
                <w:szCs w:val="16"/>
              </w:rPr>
              <w:t>%</w:t>
            </w:r>
          </w:p>
        </w:tc>
      </w:tr>
    </w:tbl>
    <w:p w:rsidR="00495E1D" w:rsidRDefault="00495E1D" w:rsidP="00495E1D">
      <w:pPr>
        <w:shd w:val="clear" w:color="auto" w:fill="FFFFFF"/>
        <w:spacing w:line="360" w:lineRule="auto"/>
        <w:ind w:left="284" w:right="24" w:hanging="284"/>
        <w:jc w:val="both"/>
        <w:rPr>
          <w:rFonts w:ascii="Arial" w:eastAsia="Arial" w:hAnsi="Arial" w:cs="Arial"/>
          <w:sz w:val="16"/>
          <w:szCs w:val="16"/>
        </w:rPr>
      </w:pPr>
      <w:r>
        <w:rPr>
          <w:rFonts w:ascii="Arial" w:eastAsia="Arial" w:hAnsi="Arial" w:cs="Arial"/>
          <w:sz w:val="16"/>
          <w:szCs w:val="16"/>
        </w:rPr>
        <w:t xml:space="preserve">     Ocena będzie dokonywana według skali punktowej, przy założeniu, że maksymalna punktacja wynosi 100 punktów:</w:t>
      </w:r>
    </w:p>
    <w:p w:rsidR="00495E1D" w:rsidRDefault="00495E1D" w:rsidP="00495E1D">
      <w:pPr>
        <w:widowControl w:val="0"/>
        <w:shd w:val="clear" w:color="auto" w:fill="FFFFFF"/>
        <w:tabs>
          <w:tab w:val="left" w:pos="331"/>
        </w:tabs>
        <w:spacing w:line="360" w:lineRule="auto"/>
        <w:ind w:right="10"/>
        <w:jc w:val="both"/>
        <w:rPr>
          <w:rFonts w:ascii="Arial" w:eastAsia="Arial" w:hAnsi="Arial" w:cs="Arial"/>
          <w:b/>
          <w:sz w:val="16"/>
          <w:szCs w:val="16"/>
          <w:u w:val="single"/>
        </w:rPr>
      </w:pPr>
    </w:p>
    <w:p w:rsidR="00495E1D" w:rsidRDefault="00495E1D" w:rsidP="00495E1D">
      <w:pPr>
        <w:widowControl w:val="0"/>
        <w:shd w:val="clear" w:color="auto" w:fill="FFFFFF"/>
        <w:tabs>
          <w:tab w:val="left" w:pos="331"/>
        </w:tabs>
        <w:spacing w:line="360" w:lineRule="auto"/>
        <w:ind w:right="10"/>
        <w:jc w:val="both"/>
        <w:rPr>
          <w:rFonts w:ascii="Arial" w:eastAsia="Arial" w:hAnsi="Arial" w:cs="Arial"/>
          <w:b/>
          <w:sz w:val="16"/>
          <w:szCs w:val="16"/>
          <w:u w:val="single"/>
        </w:rPr>
      </w:pPr>
      <w:r>
        <w:rPr>
          <w:rFonts w:ascii="Arial" w:eastAsia="Arial" w:hAnsi="Arial" w:cs="Arial"/>
          <w:b/>
          <w:sz w:val="16"/>
          <w:szCs w:val="16"/>
          <w:u w:val="single"/>
        </w:rPr>
        <w:t>Kryterium CENA:</w:t>
      </w:r>
    </w:p>
    <w:p w:rsidR="00495E1D" w:rsidRDefault="00495E1D" w:rsidP="00495E1D">
      <w:pPr>
        <w:widowControl w:val="0"/>
        <w:shd w:val="clear" w:color="auto" w:fill="FFFFFF"/>
        <w:tabs>
          <w:tab w:val="left" w:pos="331"/>
        </w:tabs>
        <w:spacing w:line="360" w:lineRule="auto"/>
        <w:ind w:right="10"/>
        <w:jc w:val="both"/>
        <w:rPr>
          <w:rFonts w:ascii="Arial" w:eastAsia="Arial" w:hAnsi="Arial" w:cs="Arial"/>
          <w:sz w:val="16"/>
          <w:szCs w:val="16"/>
        </w:rPr>
      </w:pPr>
      <w:r>
        <w:rPr>
          <w:rFonts w:ascii="Arial" w:eastAsia="Arial" w:hAnsi="Arial" w:cs="Arial"/>
          <w:sz w:val="16"/>
          <w:szCs w:val="16"/>
        </w:rPr>
        <w:t xml:space="preserve">     Liczba punktów =</w:t>
      </w:r>
      <w:r w:rsidR="003A3C64">
        <w:rPr>
          <w:rFonts w:ascii="Arial" w:eastAsia="Arial" w:hAnsi="Arial" w:cs="Arial"/>
          <w:sz w:val="16"/>
          <w:szCs w:val="16"/>
        </w:rPr>
        <w:t xml:space="preserve"> (cena (m</w:t>
      </w:r>
      <w:r w:rsidR="00651A8B">
        <w:rPr>
          <w:rFonts w:ascii="Arial" w:eastAsia="Arial" w:hAnsi="Arial" w:cs="Arial"/>
          <w:sz w:val="16"/>
          <w:szCs w:val="16"/>
        </w:rPr>
        <w:t>in)/cena (oceniana) * 10</w:t>
      </w:r>
      <w:r>
        <w:rPr>
          <w:rFonts w:ascii="Arial" w:eastAsia="Arial" w:hAnsi="Arial" w:cs="Arial"/>
          <w:sz w:val="16"/>
          <w:szCs w:val="16"/>
        </w:rPr>
        <w:t>0 gdzie:</w:t>
      </w:r>
    </w:p>
    <w:p w:rsidR="00495E1D" w:rsidRDefault="00495E1D" w:rsidP="008A2294">
      <w:pPr>
        <w:widowControl w:val="0"/>
        <w:numPr>
          <w:ilvl w:val="0"/>
          <w:numId w:val="19"/>
        </w:numPr>
        <w:shd w:val="clear" w:color="auto" w:fill="FFFFFF"/>
        <w:spacing w:line="360" w:lineRule="auto"/>
        <w:ind w:right="10"/>
        <w:jc w:val="both"/>
        <w:rPr>
          <w:rFonts w:ascii="Arial" w:hAnsi="Arial" w:cs="Arial"/>
          <w:sz w:val="16"/>
          <w:szCs w:val="16"/>
        </w:rPr>
      </w:pPr>
      <w:r>
        <w:rPr>
          <w:rFonts w:ascii="Arial" w:eastAsia="Arial" w:hAnsi="Arial" w:cs="Arial"/>
          <w:sz w:val="16"/>
          <w:szCs w:val="16"/>
        </w:rPr>
        <w:t xml:space="preserve">cena(min) – najniższa cena spośród wszystkich ofert ocenianych </w:t>
      </w:r>
    </w:p>
    <w:p w:rsidR="00495E1D" w:rsidRDefault="00495E1D" w:rsidP="008A2294">
      <w:pPr>
        <w:widowControl w:val="0"/>
        <w:numPr>
          <w:ilvl w:val="0"/>
          <w:numId w:val="19"/>
        </w:numPr>
        <w:shd w:val="clear" w:color="auto" w:fill="FFFFFF"/>
        <w:spacing w:line="360" w:lineRule="auto"/>
        <w:ind w:right="10"/>
        <w:jc w:val="both"/>
        <w:rPr>
          <w:rFonts w:ascii="Arial" w:hAnsi="Arial" w:cs="Arial"/>
          <w:sz w:val="16"/>
          <w:szCs w:val="16"/>
        </w:rPr>
      </w:pPr>
      <w:r>
        <w:rPr>
          <w:rFonts w:ascii="Arial" w:eastAsia="Arial" w:hAnsi="Arial" w:cs="Arial"/>
          <w:sz w:val="16"/>
          <w:szCs w:val="16"/>
        </w:rPr>
        <w:t xml:space="preserve">cena(oceniana) - cena podana w ofercie ocenianej </w:t>
      </w:r>
    </w:p>
    <w:p w:rsidR="003A3C64" w:rsidRDefault="003A3C64" w:rsidP="006C1E00">
      <w:pPr>
        <w:tabs>
          <w:tab w:val="left" w:pos="0"/>
        </w:tabs>
        <w:suppressAutoHyphens w:val="0"/>
        <w:ind w:hanging="142"/>
        <w:jc w:val="both"/>
        <w:rPr>
          <w:rFonts w:ascii="Arial" w:hAnsi="Arial" w:cs="Arial"/>
          <w:sz w:val="16"/>
          <w:szCs w:val="16"/>
          <w:lang w:eastAsia="ar-SA"/>
        </w:rPr>
      </w:pPr>
    </w:p>
    <w:p w:rsidR="006726A2" w:rsidRPr="003A3C64" w:rsidRDefault="006726A2" w:rsidP="008A2294">
      <w:pPr>
        <w:pStyle w:val="Akapitzlist"/>
        <w:numPr>
          <w:ilvl w:val="0"/>
          <w:numId w:val="7"/>
        </w:numPr>
        <w:tabs>
          <w:tab w:val="left" w:pos="0"/>
        </w:tabs>
        <w:suppressAutoHyphens w:val="0"/>
        <w:spacing w:line="360" w:lineRule="auto"/>
        <w:jc w:val="both"/>
        <w:rPr>
          <w:rFonts w:ascii="Arial" w:hAnsi="Arial" w:cs="Arial"/>
          <w:sz w:val="16"/>
          <w:szCs w:val="16"/>
          <w:lang w:eastAsia="ar-SA"/>
        </w:rPr>
      </w:pPr>
      <w:r w:rsidRPr="003A3C64">
        <w:rPr>
          <w:rFonts w:ascii="Arial" w:hAnsi="Arial" w:cs="Arial"/>
          <w:sz w:val="16"/>
          <w:szCs w:val="16"/>
          <w:lang w:eastAsia="ar-SA"/>
        </w:rPr>
        <w:t xml:space="preserve"> Za ofertę najkorzystniejszą uznana zostanie oferta, która w sumie uzyska największą liczbę punktów w kryterium cena oraz kryterium jakość.</w:t>
      </w:r>
    </w:p>
    <w:p w:rsidR="00D029E3" w:rsidRDefault="00D029E3">
      <w:pPr>
        <w:spacing w:line="360" w:lineRule="auto"/>
        <w:jc w:val="both"/>
        <w:rPr>
          <w:rFonts w:ascii="Arial" w:eastAsia="Arial" w:hAnsi="Arial" w:cs="Arial"/>
          <w:sz w:val="16"/>
          <w:szCs w:val="16"/>
          <w:u w:val="single"/>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XVI. OFERTA CENOWA</w:t>
      </w:r>
    </w:p>
    <w:p w:rsidR="00D029E3" w:rsidRDefault="00FC3032">
      <w:pPr>
        <w:numPr>
          <w:ilvl w:val="0"/>
          <w:numId w:val="5"/>
        </w:numPr>
        <w:spacing w:line="360" w:lineRule="auto"/>
        <w:jc w:val="both"/>
        <w:rPr>
          <w:rFonts w:ascii="Arial" w:eastAsia="Arial" w:hAnsi="Arial" w:cs="Arial"/>
          <w:sz w:val="16"/>
          <w:szCs w:val="16"/>
        </w:rPr>
      </w:pPr>
      <w:r>
        <w:rPr>
          <w:rFonts w:ascii="Arial" w:eastAsia="Arial" w:hAnsi="Arial" w:cs="Arial"/>
          <w:color w:val="000000"/>
          <w:sz w:val="16"/>
          <w:szCs w:val="16"/>
        </w:rPr>
        <w:t xml:space="preserve">Dokumenty opisane poniżej muszą być podpisane wyłącznie przez </w:t>
      </w:r>
      <w:proofErr w:type="spellStart"/>
      <w:r>
        <w:rPr>
          <w:rFonts w:ascii="Arial" w:eastAsia="Arial" w:hAnsi="Arial" w:cs="Arial"/>
          <w:color w:val="000000"/>
          <w:sz w:val="16"/>
          <w:szCs w:val="16"/>
        </w:rPr>
        <w:t>upoważnion</w:t>
      </w:r>
      <w:proofErr w:type="spellEnd"/>
      <w:r>
        <w:rPr>
          <w:rFonts w:ascii="Arial" w:eastAsia="Arial" w:hAnsi="Arial" w:cs="Arial"/>
          <w:color w:val="000000"/>
          <w:sz w:val="16"/>
          <w:szCs w:val="16"/>
        </w:rPr>
        <w:t>(ego)</w:t>
      </w:r>
      <w:proofErr w:type="spellStart"/>
      <w:r>
        <w:rPr>
          <w:rFonts w:ascii="Arial" w:eastAsia="Arial" w:hAnsi="Arial" w:cs="Arial"/>
          <w:color w:val="000000"/>
          <w:sz w:val="16"/>
          <w:szCs w:val="16"/>
        </w:rPr>
        <w:t>ych</w:t>
      </w:r>
      <w:proofErr w:type="spellEnd"/>
      <w:r>
        <w:rPr>
          <w:rFonts w:ascii="Arial" w:eastAsia="Arial" w:hAnsi="Arial" w:cs="Arial"/>
          <w:color w:val="000000"/>
          <w:sz w:val="16"/>
          <w:szCs w:val="16"/>
        </w:rPr>
        <w:t xml:space="preserve"> przedstawiciel(a)i Wykonawcy</w:t>
      </w:r>
      <w:r>
        <w:rPr>
          <w:rFonts w:ascii="Arial" w:eastAsia="Arial" w:hAnsi="Arial" w:cs="Arial"/>
          <w:b/>
          <w:color w:val="000000"/>
          <w:sz w:val="16"/>
          <w:szCs w:val="16"/>
        </w:rPr>
        <w:t>.</w:t>
      </w:r>
    </w:p>
    <w:p w:rsidR="00D029E3" w:rsidRPr="00ED2968" w:rsidRDefault="00FC3032">
      <w:pPr>
        <w:numPr>
          <w:ilvl w:val="0"/>
          <w:numId w:val="5"/>
        </w:numPr>
        <w:spacing w:line="360" w:lineRule="auto"/>
        <w:jc w:val="both"/>
        <w:rPr>
          <w:rFonts w:ascii="Arial" w:eastAsia="Arial" w:hAnsi="Arial" w:cs="Arial"/>
          <w:sz w:val="16"/>
          <w:szCs w:val="16"/>
        </w:rPr>
      </w:pPr>
      <w:r>
        <w:rPr>
          <w:rFonts w:ascii="Arial" w:eastAsia="Arial" w:hAnsi="Arial" w:cs="Arial"/>
          <w:b/>
          <w:color w:val="000000"/>
          <w:sz w:val="16"/>
          <w:szCs w:val="16"/>
        </w:rPr>
        <w:t>Wartość przedmiotu zamówienia - według poniższej tabeli</w:t>
      </w:r>
      <w:r>
        <w:rPr>
          <w:rFonts w:ascii="Arial" w:eastAsia="Arial" w:hAnsi="Arial" w:cs="Arial"/>
          <w:color w:val="000000"/>
          <w:sz w:val="16"/>
          <w:szCs w:val="16"/>
        </w:rPr>
        <w:t>:</w:t>
      </w:r>
    </w:p>
    <w:p w:rsidR="00CF05FF" w:rsidRDefault="00CF05FF">
      <w:pPr>
        <w:rPr>
          <w:rFonts w:ascii="Arial" w:eastAsia="Arial" w:hAnsi="Arial" w:cs="Arial"/>
          <w:sz w:val="16"/>
          <w:szCs w:val="16"/>
        </w:rPr>
      </w:pPr>
      <w:r>
        <w:rPr>
          <w:rFonts w:ascii="Arial" w:eastAsia="Arial" w:hAnsi="Arial" w:cs="Arial"/>
          <w:sz w:val="16"/>
          <w:szCs w:val="16"/>
        </w:rPr>
        <w:br w:type="page"/>
      </w:r>
    </w:p>
    <w:p w:rsidR="00ED2968" w:rsidRDefault="00ED2968" w:rsidP="00ED2968">
      <w:pPr>
        <w:spacing w:line="360" w:lineRule="auto"/>
        <w:jc w:val="both"/>
        <w:rPr>
          <w:rFonts w:ascii="Arial" w:eastAsia="Arial" w:hAnsi="Arial" w:cs="Arial"/>
          <w:sz w:val="16"/>
          <w:szCs w:val="16"/>
        </w:rPr>
      </w:pPr>
    </w:p>
    <w:tbl>
      <w:tblPr>
        <w:tblW w:w="5000" w:type="pct"/>
        <w:tblCellMar>
          <w:left w:w="70" w:type="dxa"/>
          <w:right w:w="70" w:type="dxa"/>
        </w:tblCellMar>
        <w:tblLook w:val="0000"/>
      </w:tblPr>
      <w:tblGrid>
        <w:gridCol w:w="378"/>
        <w:gridCol w:w="929"/>
        <w:gridCol w:w="825"/>
        <w:gridCol w:w="621"/>
        <w:gridCol w:w="652"/>
        <w:gridCol w:w="667"/>
        <w:gridCol w:w="710"/>
        <w:gridCol w:w="1032"/>
        <w:gridCol w:w="1030"/>
        <w:gridCol w:w="789"/>
        <w:gridCol w:w="790"/>
        <w:gridCol w:w="789"/>
      </w:tblGrid>
      <w:tr w:rsidR="00ED2968" w:rsidTr="00C47187">
        <w:trPr>
          <w:cantSplit/>
        </w:trPr>
        <w:tc>
          <w:tcPr>
            <w:tcW w:w="224"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1</w:t>
            </w:r>
          </w:p>
        </w:tc>
        <w:tc>
          <w:tcPr>
            <w:tcW w:w="52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2.</w:t>
            </w:r>
          </w:p>
        </w:tc>
        <w:tc>
          <w:tcPr>
            <w:tcW w:w="44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3.</w:t>
            </w:r>
          </w:p>
        </w:tc>
        <w:tc>
          <w:tcPr>
            <w:tcW w:w="29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4.</w:t>
            </w:r>
          </w:p>
        </w:tc>
        <w:tc>
          <w:tcPr>
            <w:tcW w:w="37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5.</w:t>
            </w:r>
          </w:p>
        </w:tc>
        <w:tc>
          <w:tcPr>
            <w:tcW w:w="381"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6.</w:t>
            </w:r>
          </w:p>
        </w:tc>
        <w:tc>
          <w:tcPr>
            <w:tcW w:w="309"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7.</w:t>
            </w:r>
          </w:p>
        </w:tc>
        <w:tc>
          <w:tcPr>
            <w:tcW w:w="579"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8.</w:t>
            </w:r>
          </w:p>
        </w:tc>
        <w:tc>
          <w:tcPr>
            <w:tcW w:w="52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9.</w:t>
            </w:r>
          </w:p>
        </w:tc>
        <w:tc>
          <w:tcPr>
            <w:tcW w:w="447"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10.</w:t>
            </w:r>
          </w:p>
        </w:tc>
        <w:tc>
          <w:tcPr>
            <w:tcW w:w="44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11.</w:t>
            </w:r>
          </w:p>
        </w:tc>
        <w:tc>
          <w:tcPr>
            <w:tcW w:w="447"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12.</w:t>
            </w:r>
          </w:p>
        </w:tc>
      </w:tr>
      <w:tr w:rsidR="00ED2968" w:rsidTr="00C47187">
        <w:trPr>
          <w:cantSplit/>
        </w:trPr>
        <w:tc>
          <w:tcPr>
            <w:tcW w:w="224"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proofErr w:type="spellStart"/>
            <w:r>
              <w:rPr>
                <w:rFonts w:ascii="Arial" w:hAnsi="Arial" w:cs="Arial"/>
                <w:sz w:val="16"/>
                <w:szCs w:val="16"/>
              </w:rPr>
              <w:t>Lp</w:t>
            </w:r>
            <w:proofErr w:type="spellEnd"/>
          </w:p>
        </w:tc>
        <w:tc>
          <w:tcPr>
            <w:tcW w:w="52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 xml:space="preserve">Nazwa przed-miotu </w:t>
            </w:r>
            <w:proofErr w:type="spellStart"/>
            <w:r>
              <w:rPr>
                <w:rFonts w:ascii="Arial" w:hAnsi="Arial" w:cs="Arial"/>
                <w:sz w:val="16"/>
                <w:szCs w:val="16"/>
              </w:rPr>
              <w:t>zamó-wienia</w:t>
            </w:r>
            <w:proofErr w:type="spellEnd"/>
            <w:r>
              <w:rPr>
                <w:rFonts w:ascii="Arial" w:hAnsi="Arial" w:cs="Arial"/>
                <w:sz w:val="16"/>
                <w:szCs w:val="16"/>
              </w:rPr>
              <w:t xml:space="preserve"> (zgodnie z SWZ) </w:t>
            </w:r>
          </w:p>
        </w:tc>
        <w:tc>
          <w:tcPr>
            <w:tcW w:w="44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 xml:space="preserve">Nazwa handlowa przed-miotu </w:t>
            </w:r>
            <w:proofErr w:type="spellStart"/>
            <w:r>
              <w:rPr>
                <w:rFonts w:ascii="Arial" w:hAnsi="Arial" w:cs="Arial"/>
                <w:sz w:val="16"/>
                <w:szCs w:val="16"/>
              </w:rPr>
              <w:t>zamó-wienia</w:t>
            </w:r>
            <w:proofErr w:type="spellEnd"/>
          </w:p>
        </w:tc>
        <w:tc>
          <w:tcPr>
            <w:tcW w:w="29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Pełny</w:t>
            </w:r>
          </w:p>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 xml:space="preserve">numer </w:t>
            </w:r>
            <w:proofErr w:type="spellStart"/>
            <w:r>
              <w:rPr>
                <w:rFonts w:ascii="Arial" w:hAnsi="Arial" w:cs="Arial"/>
                <w:sz w:val="16"/>
                <w:szCs w:val="16"/>
              </w:rPr>
              <w:t>katalo-gowy</w:t>
            </w:r>
            <w:proofErr w:type="spellEnd"/>
          </w:p>
        </w:tc>
        <w:tc>
          <w:tcPr>
            <w:tcW w:w="37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 xml:space="preserve">Kraj </w:t>
            </w:r>
            <w:proofErr w:type="spellStart"/>
            <w:r>
              <w:rPr>
                <w:rFonts w:ascii="Arial" w:hAnsi="Arial" w:cs="Arial"/>
                <w:sz w:val="16"/>
                <w:szCs w:val="16"/>
              </w:rPr>
              <w:t>produ-centa</w:t>
            </w:r>
            <w:proofErr w:type="spellEnd"/>
            <w:r>
              <w:rPr>
                <w:rFonts w:ascii="Arial" w:hAnsi="Arial" w:cs="Arial"/>
                <w:sz w:val="16"/>
                <w:szCs w:val="16"/>
              </w:rPr>
              <w:t xml:space="preserve"> i jego nazwa</w:t>
            </w:r>
          </w:p>
        </w:tc>
        <w:tc>
          <w:tcPr>
            <w:tcW w:w="381"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Liczba sztuk</w:t>
            </w:r>
          </w:p>
        </w:tc>
        <w:tc>
          <w:tcPr>
            <w:tcW w:w="309"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 xml:space="preserve">Cena </w:t>
            </w:r>
            <w:proofErr w:type="spellStart"/>
            <w:r>
              <w:rPr>
                <w:rFonts w:ascii="Arial" w:hAnsi="Arial" w:cs="Arial"/>
                <w:sz w:val="16"/>
                <w:szCs w:val="16"/>
              </w:rPr>
              <w:t>jednost-kowa</w:t>
            </w:r>
            <w:proofErr w:type="spellEnd"/>
            <w:r>
              <w:rPr>
                <w:rFonts w:ascii="Arial" w:hAnsi="Arial" w:cs="Arial"/>
                <w:sz w:val="16"/>
                <w:szCs w:val="16"/>
              </w:rPr>
              <w:t xml:space="preserve"> netto w zł</w:t>
            </w:r>
          </w:p>
        </w:tc>
        <w:tc>
          <w:tcPr>
            <w:tcW w:w="579"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Stawka podatku VAT</w:t>
            </w:r>
          </w:p>
        </w:tc>
        <w:tc>
          <w:tcPr>
            <w:tcW w:w="52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Cena jednostkowa brutto  w zł</w:t>
            </w:r>
          </w:p>
        </w:tc>
        <w:tc>
          <w:tcPr>
            <w:tcW w:w="447"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Wartość netto w zł</w:t>
            </w:r>
          </w:p>
        </w:tc>
        <w:tc>
          <w:tcPr>
            <w:tcW w:w="44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 xml:space="preserve">Wartość podatku VAT </w:t>
            </w:r>
          </w:p>
        </w:tc>
        <w:tc>
          <w:tcPr>
            <w:tcW w:w="447"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jc w:val="center"/>
              <w:rPr>
                <w:rFonts w:ascii="Arial" w:hAnsi="Arial" w:cs="Arial"/>
                <w:sz w:val="16"/>
                <w:szCs w:val="16"/>
              </w:rPr>
            </w:pPr>
            <w:r>
              <w:rPr>
                <w:rFonts w:ascii="Arial" w:hAnsi="Arial" w:cs="Arial"/>
                <w:sz w:val="16"/>
                <w:szCs w:val="16"/>
              </w:rPr>
              <w:t>Wartość brutto  w zł</w:t>
            </w:r>
          </w:p>
        </w:tc>
      </w:tr>
      <w:tr w:rsidR="00ED2968" w:rsidTr="00C47187">
        <w:trPr>
          <w:cantSplit/>
        </w:trPr>
        <w:tc>
          <w:tcPr>
            <w:tcW w:w="224"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r>
              <w:rPr>
                <w:rFonts w:ascii="Arial" w:hAnsi="Arial" w:cs="Arial"/>
                <w:sz w:val="16"/>
                <w:szCs w:val="16"/>
              </w:rPr>
              <w:t>1</w:t>
            </w:r>
          </w:p>
        </w:tc>
        <w:tc>
          <w:tcPr>
            <w:tcW w:w="52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44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29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37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381"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309"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579"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523"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r>
              <w:rPr>
                <w:rFonts w:ascii="Arial" w:hAnsi="Arial" w:cs="Arial"/>
                <w:sz w:val="16"/>
                <w:szCs w:val="16"/>
              </w:rPr>
              <w:t xml:space="preserve">Iloczyn kolumn </w:t>
            </w:r>
          </w:p>
          <w:p w:rsidR="00ED2968" w:rsidRDefault="00ED2968" w:rsidP="00C47187">
            <w:pPr>
              <w:widowControl w:val="0"/>
              <w:spacing w:line="360" w:lineRule="auto"/>
              <w:rPr>
                <w:rFonts w:ascii="Arial" w:hAnsi="Arial" w:cs="Arial"/>
                <w:sz w:val="16"/>
                <w:szCs w:val="16"/>
              </w:rPr>
            </w:pPr>
            <w:r>
              <w:rPr>
                <w:rFonts w:ascii="Arial" w:hAnsi="Arial" w:cs="Arial"/>
                <w:sz w:val="16"/>
                <w:szCs w:val="16"/>
              </w:rPr>
              <w:t>7 i  8</w:t>
            </w:r>
          </w:p>
          <w:p w:rsidR="00ED2968" w:rsidRDefault="00ED2968" w:rsidP="00C47187">
            <w:pPr>
              <w:widowControl w:val="0"/>
              <w:spacing w:line="360" w:lineRule="auto"/>
              <w:rPr>
                <w:rFonts w:ascii="Arial" w:hAnsi="Arial" w:cs="Arial"/>
                <w:sz w:val="16"/>
                <w:szCs w:val="16"/>
              </w:rPr>
            </w:pPr>
            <w:r>
              <w:rPr>
                <w:rFonts w:ascii="Arial" w:hAnsi="Arial" w:cs="Arial"/>
                <w:sz w:val="16"/>
                <w:szCs w:val="16"/>
              </w:rPr>
              <w:t xml:space="preserve">dodany do  poz. w kol. 7 </w:t>
            </w:r>
          </w:p>
        </w:tc>
        <w:tc>
          <w:tcPr>
            <w:tcW w:w="447"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r>
              <w:rPr>
                <w:rFonts w:ascii="Arial" w:hAnsi="Arial" w:cs="Arial"/>
                <w:sz w:val="16"/>
                <w:szCs w:val="16"/>
              </w:rPr>
              <w:t xml:space="preserve">Iloczyn kolumny </w:t>
            </w:r>
          </w:p>
          <w:p w:rsidR="00ED2968" w:rsidRDefault="00ED2968" w:rsidP="00C47187">
            <w:pPr>
              <w:widowControl w:val="0"/>
              <w:spacing w:line="360" w:lineRule="auto"/>
              <w:rPr>
                <w:rFonts w:ascii="Arial" w:hAnsi="Arial" w:cs="Arial"/>
                <w:sz w:val="16"/>
                <w:szCs w:val="16"/>
              </w:rPr>
            </w:pPr>
            <w:r>
              <w:rPr>
                <w:rFonts w:ascii="Arial" w:hAnsi="Arial" w:cs="Arial"/>
                <w:sz w:val="16"/>
                <w:szCs w:val="16"/>
              </w:rPr>
              <w:t>6 i  7</w:t>
            </w:r>
          </w:p>
        </w:tc>
        <w:tc>
          <w:tcPr>
            <w:tcW w:w="448"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r>
              <w:rPr>
                <w:rFonts w:ascii="Arial" w:hAnsi="Arial" w:cs="Arial"/>
                <w:sz w:val="16"/>
                <w:szCs w:val="16"/>
              </w:rPr>
              <w:t>Iloczyn kolumny</w:t>
            </w:r>
          </w:p>
          <w:p w:rsidR="00ED2968" w:rsidRDefault="00ED2968" w:rsidP="00C47187">
            <w:pPr>
              <w:widowControl w:val="0"/>
              <w:spacing w:line="360" w:lineRule="auto"/>
              <w:rPr>
                <w:rFonts w:ascii="Arial" w:hAnsi="Arial" w:cs="Arial"/>
                <w:sz w:val="16"/>
                <w:szCs w:val="16"/>
              </w:rPr>
            </w:pPr>
            <w:r>
              <w:rPr>
                <w:rFonts w:ascii="Arial" w:hAnsi="Arial" w:cs="Arial"/>
                <w:sz w:val="16"/>
                <w:szCs w:val="16"/>
              </w:rPr>
              <w:t>10 i 8</w:t>
            </w:r>
          </w:p>
        </w:tc>
        <w:tc>
          <w:tcPr>
            <w:tcW w:w="447" w:type="pct"/>
            <w:tcBorders>
              <w:top w:val="single" w:sz="6" w:space="0" w:color="000000"/>
              <w:left w:val="single" w:sz="6" w:space="0" w:color="000000"/>
              <w:bottom w:val="single" w:sz="4" w:space="0" w:color="000000"/>
              <w:right w:val="single" w:sz="6" w:space="0" w:color="000000"/>
            </w:tcBorders>
          </w:tcPr>
          <w:p w:rsidR="00ED2968" w:rsidRDefault="00ED2968" w:rsidP="00C47187">
            <w:pPr>
              <w:widowControl w:val="0"/>
              <w:spacing w:line="360" w:lineRule="auto"/>
              <w:rPr>
                <w:rFonts w:ascii="Arial" w:hAnsi="Arial" w:cs="Arial"/>
                <w:sz w:val="16"/>
                <w:szCs w:val="16"/>
              </w:rPr>
            </w:pPr>
            <w:r>
              <w:rPr>
                <w:rFonts w:ascii="Arial" w:hAnsi="Arial" w:cs="Arial"/>
                <w:sz w:val="16"/>
                <w:szCs w:val="16"/>
              </w:rPr>
              <w:t xml:space="preserve">Suma kolumn </w:t>
            </w:r>
          </w:p>
          <w:p w:rsidR="00ED2968" w:rsidRDefault="00ED2968" w:rsidP="00C47187">
            <w:pPr>
              <w:widowControl w:val="0"/>
              <w:spacing w:line="360" w:lineRule="auto"/>
              <w:rPr>
                <w:rFonts w:ascii="Arial" w:hAnsi="Arial" w:cs="Arial"/>
                <w:sz w:val="16"/>
                <w:szCs w:val="16"/>
              </w:rPr>
            </w:pPr>
            <w:r>
              <w:rPr>
                <w:rFonts w:ascii="Arial" w:hAnsi="Arial" w:cs="Arial"/>
                <w:sz w:val="16"/>
                <w:szCs w:val="16"/>
              </w:rPr>
              <w:t xml:space="preserve">10 i 11 </w:t>
            </w:r>
          </w:p>
        </w:tc>
      </w:tr>
      <w:tr w:rsidR="00ED2968" w:rsidTr="00C47187">
        <w:trPr>
          <w:cantSplit/>
          <w:trHeight w:val="65"/>
        </w:trPr>
        <w:tc>
          <w:tcPr>
            <w:tcW w:w="3657" w:type="pct"/>
            <w:gridSpan w:val="9"/>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r>
              <w:rPr>
                <w:rFonts w:ascii="Arial" w:hAnsi="Arial" w:cs="Arial"/>
                <w:sz w:val="16"/>
                <w:szCs w:val="16"/>
              </w:rPr>
              <w:t xml:space="preserve">                                                                                                                     RAZEM</w:t>
            </w:r>
          </w:p>
        </w:tc>
        <w:tc>
          <w:tcPr>
            <w:tcW w:w="447" w:type="pct"/>
            <w:tcBorders>
              <w:top w:val="single" w:sz="6" w:space="0" w:color="000000"/>
              <w:left w:val="single" w:sz="6" w:space="0" w:color="000000"/>
              <w:bottom w:val="single" w:sz="6" w:space="0" w:color="000000"/>
              <w:right w:val="single" w:sz="6" w:space="0" w:color="000000"/>
            </w:tcBorders>
          </w:tcPr>
          <w:p w:rsidR="00ED2968" w:rsidRDefault="00ED2968" w:rsidP="00C47187">
            <w:pPr>
              <w:widowControl w:val="0"/>
              <w:spacing w:line="360" w:lineRule="auto"/>
              <w:rPr>
                <w:rFonts w:ascii="Arial" w:hAnsi="Arial" w:cs="Arial"/>
                <w:sz w:val="16"/>
                <w:szCs w:val="16"/>
              </w:rPr>
            </w:pPr>
          </w:p>
        </w:tc>
        <w:tc>
          <w:tcPr>
            <w:tcW w:w="448" w:type="pct"/>
            <w:tcBorders>
              <w:top w:val="single" w:sz="6" w:space="0" w:color="000000"/>
              <w:left w:val="single" w:sz="6" w:space="0" w:color="000000"/>
              <w:bottom w:val="single" w:sz="6" w:space="0" w:color="000000"/>
              <w:right w:val="single" w:sz="4" w:space="0" w:color="000000"/>
            </w:tcBorders>
          </w:tcPr>
          <w:p w:rsidR="00ED2968" w:rsidRDefault="00ED2968" w:rsidP="00C47187">
            <w:pPr>
              <w:widowControl w:val="0"/>
              <w:spacing w:line="360" w:lineRule="auto"/>
              <w:rPr>
                <w:rFonts w:ascii="Arial" w:hAnsi="Arial" w:cs="Arial"/>
                <w:sz w:val="16"/>
                <w:szCs w:val="16"/>
              </w:rPr>
            </w:pPr>
          </w:p>
        </w:tc>
        <w:tc>
          <w:tcPr>
            <w:tcW w:w="447" w:type="pct"/>
            <w:tcBorders>
              <w:top w:val="single" w:sz="4" w:space="0" w:color="000000"/>
              <w:left w:val="single" w:sz="4" w:space="0" w:color="000000"/>
              <w:bottom w:val="single" w:sz="4" w:space="0" w:color="000000"/>
              <w:right w:val="single" w:sz="4" w:space="0" w:color="000000"/>
            </w:tcBorders>
          </w:tcPr>
          <w:p w:rsidR="00ED2968" w:rsidRDefault="00ED2968" w:rsidP="00C47187">
            <w:pPr>
              <w:widowControl w:val="0"/>
              <w:spacing w:line="360" w:lineRule="auto"/>
              <w:rPr>
                <w:rFonts w:ascii="Arial" w:hAnsi="Arial" w:cs="Arial"/>
                <w:sz w:val="16"/>
                <w:szCs w:val="16"/>
              </w:rPr>
            </w:pPr>
          </w:p>
        </w:tc>
      </w:tr>
    </w:tbl>
    <w:p w:rsidR="00ED2968" w:rsidRDefault="00ED2968" w:rsidP="00ED2968">
      <w:pPr>
        <w:spacing w:line="360" w:lineRule="auto"/>
        <w:jc w:val="both"/>
        <w:rPr>
          <w:rFonts w:ascii="Arial" w:eastAsia="Arial" w:hAnsi="Arial" w:cs="Arial"/>
          <w:sz w:val="16"/>
          <w:szCs w:val="16"/>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color w:val="000000"/>
          <w:sz w:val="16"/>
          <w:szCs w:val="16"/>
        </w:rPr>
        <w:t>UWAGA:</w:t>
      </w: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color w:val="000000"/>
          <w:sz w:val="16"/>
          <w:szCs w:val="16"/>
          <w:u w:val="single"/>
        </w:rPr>
        <w:t>Wartość netto i brutto oferty musi być podana do dwóch miejsc po przecinku.</w:t>
      </w:r>
    </w:p>
    <w:p w:rsidR="00D029E3" w:rsidRDefault="00FC3032">
      <w:pPr>
        <w:spacing w:line="360" w:lineRule="auto"/>
        <w:jc w:val="both"/>
        <w:rPr>
          <w:rFonts w:ascii="Arial" w:eastAsia="Arial" w:hAnsi="Arial" w:cs="Arial"/>
          <w:color w:val="000000"/>
          <w:sz w:val="16"/>
          <w:szCs w:val="16"/>
        </w:rPr>
      </w:pPr>
      <w:r>
        <w:rPr>
          <w:rFonts w:ascii="Arial" w:eastAsia="Arial" w:hAnsi="Arial" w:cs="Arial"/>
          <w:b/>
          <w:color w:val="000000"/>
          <w:sz w:val="16"/>
          <w:szCs w:val="16"/>
        </w:rPr>
        <w:t>Należy podać cenę jednostkową za pojedynczą sztukę.</w:t>
      </w:r>
    </w:p>
    <w:p w:rsidR="00D029E3" w:rsidRDefault="00FC3032">
      <w:pPr>
        <w:tabs>
          <w:tab w:val="left" w:pos="851"/>
        </w:tabs>
        <w:spacing w:line="360" w:lineRule="auto"/>
        <w:ind w:left="284" w:hanging="284"/>
        <w:rPr>
          <w:rFonts w:ascii="Arial" w:eastAsia="Arial" w:hAnsi="Arial" w:cs="Arial"/>
          <w:color w:val="000000"/>
          <w:sz w:val="16"/>
          <w:szCs w:val="16"/>
        </w:rPr>
      </w:pPr>
      <w:r>
        <w:rPr>
          <w:rFonts w:ascii="Arial" w:eastAsia="Arial" w:hAnsi="Arial" w:cs="Arial"/>
          <w:color w:val="000000"/>
          <w:sz w:val="16"/>
          <w:szCs w:val="16"/>
        </w:rPr>
        <w:t xml:space="preserve">a) cena netto ma zawierać: w szczególności wynagrodzenie (w tym koszty) sprzętów, dostarczenia, montażu, instalacji, szkoleń, serwisu, napraw, transportu, ubezpieczenia, opakowania, oraz wszelkie inne składowe za wyjątkiem podatku </w:t>
      </w:r>
      <w:r>
        <w:rPr>
          <w:rFonts w:ascii="Arial" w:eastAsia="Arial" w:hAnsi="Arial" w:cs="Arial"/>
          <w:b/>
          <w:color w:val="000000"/>
          <w:sz w:val="16"/>
          <w:szCs w:val="16"/>
        </w:rPr>
        <w:t>VAT</w:t>
      </w:r>
    </w:p>
    <w:p w:rsidR="00D029E3" w:rsidRDefault="00FC3032">
      <w:pPr>
        <w:tabs>
          <w:tab w:val="left" w:pos="851"/>
        </w:tabs>
        <w:spacing w:line="360" w:lineRule="auto"/>
        <w:rPr>
          <w:rFonts w:ascii="Arial" w:eastAsia="Arial" w:hAnsi="Arial" w:cs="Arial"/>
          <w:color w:val="000000"/>
          <w:sz w:val="16"/>
          <w:szCs w:val="16"/>
        </w:rPr>
      </w:pPr>
      <w:r>
        <w:rPr>
          <w:rFonts w:ascii="Arial" w:eastAsia="Arial" w:hAnsi="Arial" w:cs="Arial"/>
          <w:color w:val="000000"/>
          <w:sz w:val="16"/>
          <w:szCs w:val="16"/>
        </w:rPr>
        <w:t>b)  stawka podatku VAT musi być wyszczególniona w osobnej rubryce.</w:t>
      </w:r>
    </w:p>
    <w:p w:rsidR="006C5792" w:rsidRDefault="006C5792">
      <w:pPr>
        <w:tabs>
          <w:tab w:val="left" w:pos="851"/>
        </w:tabs>
        <w:spacing w:line="360" w:lineRule="auto"/>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color w:val="000000"/>
          <w:sz w:val="16"/>
          <w:szCs w:val="16"/>
        </w:rPr>
        <w:t>PODANA W OFERCIE CENA MA BYĆ CENĄ OSTATECZNĄ PO UWZGLĘDNIENIU WSZYSTKICH RABATÓW</w:t>
      </w:r>
      <w:r>
        <w:rPr>
          <w:rFonts w:ascii="Arial" w:eastAsia="Arial" w:hAnsi="Arial" w:cs="Arial"/>
          <w:color w:val="000000"/>
          <w:sz w:val="16"/>
          <w:szCs w:val="16"/>
        </w:rPr>
        <w:t>.</w:t>
      </w:r>
    </w:p>
    <w:p w:rsidR="00D029E3" w:rsidRDefault="00D029E3">
      <w:pPr>
        <w:spacing w:line="360" w:lineRule="auto"/>
        <w:jc w:val="both"/>
        <w:rPr>
          <w:rFonts w:ascii="Arial" w:eastAsia="Arial" w:hAnsi="Arial" w:cs="Arial"/>
          <w:color w:val="000000"/>
          <w:sz w:val="16"/>
          <w:szCs w:val="16"/>
        </w:rPr>
      </w:pPr>
    </w:p>
    <w:p w:rsidR="00D029E3" w:rsidRDefault="00FC3032">
      <w:pPr>
        <w:numPr>
          <w:ilvl w:val="0"/>
          <w:numId w:val="5"/>
        </w:numPr>
        <w:spacing w:line="360" w:lineRule="auto"/>
        <w:jc w:val="both"/>
        <w:rPr>
          <w:rFonts w:ascii="Arial" w:eastAsia="Arial" w:hAnsi="Arial" w:cs="Arial"/>
          <w:sz w:val="16"/>
          <w:szCs w:val="16"/>
        </w:rPr>
      </w:pPr>
      <w:r>
        <w:rPr>
          <w:rFonts w:ascii="Arial" w:eastAsia="Arial" w:hAnsi="Arial" w:cs="Arial"/>
          <w:b/>
          <w:color w:val="000000"/>
          <w:sz w:val="16"/>
          <w:szCs w:val="16"/>
        </w:rPr>
        <w:t>Warunki płatności</w:t>
      </w:r>
      <w:r>
        <w:rPr>
          <w:rFonts w:ascii="Arial" w:eastAsia="Arial" w:hAnsi="Arial" w:cs="Arial"/>
          <w:color w:val="000000"/>
          <w:sz w:val="16"/>
          <w:szCs w:val="16"/>
        </w:rPr>
        <w:t>:</w:t>
      </w:r>
    </w:p>
    <w:p w:rsidR="00D029E3" w:rsidRDefault="00FC3032" w:rsidP="008A2294">
      <w:pPr>
        <w:numPr>
          <w:ilvl w:val="0"/>
          <w:numId w:val="9"/>
        </w:numPr>
        <w:spacing w:line="360" w:lineRule="auto"/>
        <w:jc w:val="both"/>
        <w:rPr>
          <w:rFonts w:ascii="Arial" w:eastAsia="Arial" w:hAnsi="Arial" w:cs="Arial"/>
          <w:color w:val="000000"/>
          <w:sz w:val="16"/>
          <w:szCs w:val="16"/>
        </w:rPr>
      </w:pPr>
      <w:r>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D029E3" w:rsidRDefault="00FC3032" w:rsidP="008A2294">
      <w:pPr>
        <w:numPr>
          <w:ilvl w:val="0"/>
          <w:numId w:val="9"/>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 forma płatności - przelew (m.in. podać numer rachunku bankowego oraz adres banku Wykonawcy),</w:t>
      </w:r>
    </w:p>
    <w:p w:rsidR="00D029E3" w:rsidRDefault="00FC3032" w:rsidP="008A2294">
      <w:pPr>
        <w:numPr>
          <w:ilvl w:val="0"/>
          <w:numId w:val="9"/>
        </w:numPr>
        <w:spacing w:line="360" w:lineRule="auto"/>
        <w:jc w:val="both"/>
        <w:rPr>
          <w:rFonts w:ascii="Arial" w:eastAsia="Arial" w:hAnsi="Arial" w:cs="Arial"/>
          <w:color w:val="000000"/>
          <w:sz w:val="16"/>
          <w:szCs w:val="16"/>
        </w:rPr>
      </w:pPr>
      <w:r>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rsidR="00D029E3" w:rsidRDefault="00FC3032">
      <w:pPr>
        <w:numPr>
          <w:ilvl w:val="0"/>
          <w:numId w:val="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Cena oferty ma być podana w PLN.</w:t>
      </w:r>
    </w:p>
    <w:p w:rsidR="00D029E3" w:rsidRDefault="00FC3032">
      <w:pPr>
        <w:numPr>
          <w:ilvl w:val="0"/>
          <w:numId w:val="1"/>
        </w:numPr>
        <w:spacing w:line="360" w:lineRule="auto"/>
        <w:jc w:val="both"/>
        <w:rPr>
          <w:rFonts w:ascii="Arial" w:eastAsia="Arial" w:hAnsi="Arial" w:cs="Arial"/>
          <w:color w:val="000000"/>
          <w:sz w:val="16"/>
          <w:szCs w:val="16"/>
        </w:rPr>
      </w:pPr>
      <w:r>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A26B06" w:rsidRDefault="00A26B06">
      <w:pPr>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XVII. PROJEKTOWANE POSTANOWIENIA UMOWY</w:t>
      </w:r>
      <w:r>
        <w:rPr>
          <w:rFonts w:ascii="Arial" w:eastAsia="Arial" w:hAnsi="Arial" w:cs="Arial"/>
          <w:color w:val="000000"/>
          <w:sz w:val="16"/>
          <w:szCs w:val="16"/>
        </w:rPr>
        <w:t>:</w:t>
      </w:r>
    </w:p>
    <w:p w:rsidR="00D029E3" w:rsidRDefault="00FC3032" w:rsidP="008A2294">
      <w:pPr>
        <w:pStyle w:val="Akapitzlist"/>
        <w:numPr>
          <w:ilvl w:val="3"/>
          <w:numId w:val="8"/>
        </w:numPr>
        <w:spacing w:line="360" w:lineRule="auto"/>
        <w:ind w:left="709" w:hanging="283"/>
        <w:jc w:val="both"/>
        <w:rPr>
          <w:rFonts w:ascii="Arial" w:hAnsi="Arial" w:cs="Arial"/>
          <w:sz w:val="16"/>
          <w:szCs w:val="16"/>
        </w:rPr>
      </w:pPr>
      <w:r>
        <w:rPr>
          <w:rFonts w:ascii="Arial" w:hAnsi="Arial" w:cs="Arial"/>
          <w:sz w:val="16"/>
          <w:szCs w:val="16"/>
        </w:rPr>
        <w:t>Zamawiający wymaga od Wykonawcy, aby zawarł z nim umowę w sprawie zamówienia publicznego</w:t>
      </w:r>
      <w:r>
        <w:rPr>
          <w:rFonts w:ascii="Arial" w:hAnsi="Arial" w:cs="Arial"/>
          <w:sz w:val="16"/>
          <w:szCs w:val="16"/>
        </w:rPr>
        <w:br/>
        <w:t>na warunkach określonych w projekcie umowy, stanowiącym Załącznik nr 3</w:t>
      </w:r>
      <w:r w:rsidR="00CF05FF">
        <w:rPr>
          <w:rFonts w:ascii="Arial" w:hAnsi="Arial" w:cs="Arial"/>
          <w:sz w:val="16"/>
          <w:szCs w:val="16"/>
        </w:rPr>
        <w:t>A i 3B</w:t>
      </w:r>
      <w:r>
        <w:rPr>
          <w:rFonts w:ascii="Arial" w:hAnsi="Arial" w:cs="Arial"/>
          <w:sz w:val="16"/>
          <w:szCs w:val="16"/>
        </w:rPr>
        <w:t xml:space="preserve">  do Specyfikacji.</w:t>
      </w:r>
    </w:p>
    <w:p w:rsidR="00D029E3" w:rsidRDefault="00FC3032" w:rsidP="008A2294">
      <w:pPr>
        <w:pStyle w:val="Akapitzlist"/>
        <w:numPr>
          <w:ilvl w:val="3"/>
          <w:numId w:val="8"/>
        </w:numPr>
        <w:spacing w:line="360" w:lineRule="auto"/>
        <w:ind w:left="709" w:hanging="283"/>
        <w:jc w:val="both"/>
        <w:rPr>
          <w:rFonts w:ascii="Arial" w:hAnsi="Arial" w:cs="Arial"/>
          <w:sz w:val="16"/>
          <w:szCs w:val="16"/>
        </w:rPr>
      </w:pPr>
      <w:r>
        <w:rPr>
          <w:rFonts w:ascii="Arial" w:eastAsiaTheme="minorHAnsi" w:hAnsi="Arial" w:cs="Arial"/>
          <w:sz w:val="16"/>
          <w:szCs w:val="16"/>
        </w:rPr>
        <w:t xml:space="preserve">Zamawiający, zgodnie z art. 454 ust. 1 ustawy </w:t>
      </w:r>
      <w:proofErr w:type="spellStart"/>
      <w:r>
        <w:rPr>
          <w:rFonts w:ascii="Arial" w:eastAsiaTheme="minorHAnsi" w:hAnsi="Arial" w:cs="Arial"/>
          <w:sz w:val="16"/>
          <w:szCs w:val="16"/>
        </w:rPr>
        <w:t>Pzp</w:t>
      </w:r>
      <w:proofErr w:type="spellEnd"/>
      <w:r>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D029E3" w:rsidRDefault="00D029E3">
      <w:pPr>
        <w:spacing w:line="360" w:lineRule="auto"/>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b/>
          <w:i/>
          <w:color w:val="000000"/>
          <w:sz w:val="16"/>
          <w:szCs w:val="16"/>
          <w:u w:val="single"/>
        </w:rPr>
      </w:pPr>
      <w:r>
        <w:rPr>
          <w:rFonts w:ascii="Arial" w:eastAsia="Arial" w:hAnsi="Arial" w:cs="Arial"/>
          <w:b/>
          <w:i/>
          <w:color w:val="000000"/>
          <w:sz w:val="16"/>
          <w:szCs w:val="16"/>
          <w:u w:val="single"/>
        </w:rPr>
        <w:t>XVIII. INFORMACJE O FORMALNOŚCIACH, JAKIE POWINNY ZOSTAC DOPEŁNIONE PO WYBORZE OFERTY W CELU ZWARCIA UMOWY W SPRAWIE ZAMÓWIENIA PUBLICZNEGO</w:t>
      </w:r>
    </w:p>
    <w:p w:rsidR="006C5792" w:rsidRDefault="006C5792">
      <w:pPr>
        <w:spacing w:line="360" w:lineRule="auto"/>
        <w:jc w:val="both"/>
        <w:rPr>
          <w:rFonts w:ascii="Arial" w:eastAsia="Arial" w:hAnsi="Arial" w:cs="Arial"/>
          <w:color w:val="000000"/>
          <w:sz w:val="16"/>
          <w:szCs w:val="16"/>
          <w:u w:val="single"/>
        </w:rPr>
      </w:pPr>
    </w:p>
    <w:p w:rsidR="00D029E3" w:rsidRDefault="00FC3032" w:rsidP="008A2294">
      <w:pPr>
        <w:numPr>
          <w:ilvl w:val="0"/>
          <w:numId w:val="20"/>
        </w:numPr>
        <w:spacing w:line="360" w:lineRule="auto"/>
        <w:jc w:val="both"/>
        <w:rPr>
          <w:rFonts w:ascii="Arial" w:hAnsi="Arial" w:cs="Arial"/>
          <w:color w:val="000000"/>
          <w:sz w:val="16"/>
          <w:szCs w:val="16"/>
        </w:rPr>
      </w:pPr>
      <w:r>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Pr>
          <w:rFonts w:ascii="Arial" w:eastAsia="Arial" w:hAnsi="Arial" w:cs="Arial"/>
          <w:b/>
          <w:color w:val="000000"/>
          <w:sz w:val="16"/>
          <w:szCs w:val="16"/>
        </w:rPr>
        <w:t xml:space="preserve">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w:t>
      </w:r>
      <w:r>
        <w:rPr>
          <w:rFonts w:ascii="Arial" w:eastAsia="Arial" w:hAnsi="Arial" w:cs="Arial"/>
          <w:b/>
          <w:color w:val="000000"/>
          <w:sz w:val="16"/>
          <w:szCs w:val="16"/>
        </w:rPr>
        <w:lastRenderedPageBreak/>
        <w:t xml:space="preserve">Zamawiający zobowiązuje się, że w dniu wysyłki oryginału umowy do Wykonawcy, prześle droga mailową </w:t>
      </w:r>
      <w:proofErr w:type="spellStart"/>
      <w:r>
        <w:rPr>
          <w:rFonts w:ascii="Arial" w:eastAsia="Arial" w:hAnsi="Arial" w:cs="Arial"/>
          <w:b/>
          <w:color w:val="000000"/>
          <w:sz w:val="16"/>
          <w:szCs w:val="16"/>
        </w:rPr>
        <w:t>skan</w:t>
      </w:r>
      <w:proofErr w:type="spellEnd"/>
      <w:r>
        <w:rPr>
          <w:rFonts w:ascii="Arial" w:eastAsia="Arial" w:hAnsi="Arial" w:cs="Arial"/>
          <w:b/>
          <w:color w:val="000000"/>
          <w:sz w:val="16"/>
          <w:szCs w:val="16"/>
        </w:rPr>
        <w:t xml:space="preserve"> podpisanej jednostronnie umowy, w której wskazana będzie data jej zawarcia.</w:t>
      </w:r>
    </w:p>
    <w:p w:rsidR="00D029E3" w:rsidRDefault="00FC3032" w:rsidP="008A2294">
      <w:pPr>
        <w:numPr>
          <w:ilvl w:val="0"/>
          <w:numId w:val="20"/>
        </w:num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zawrze umowę w sprawie zamówienia publicznego, z zastrzeżeniem art. 577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 terminach określonych w art. 264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p>
    <w:p w:rsidR="00D029E3" w:rsidRDefault="00FC3032" w:rsidP="008A2294">
      <w:pPr>
        <w:numPr>
          <w:ilvl w:val="0"/>
          <w:numId w:val="20"/>
        </w:numPr>
        <w:spacing w:line="360" w:lineRule="auto"/>
        <w:jc w:val="both"/>
        <w:rPr>
          <w:rFonts w:ascii="Arial" w:eastAsia="Arial" w:hAnsi="Arial" w:cs="Arial"/>
          <w:color w:val="000000"/>
          <w:sz w:val="16"/>
          <w:szCs w:val="16"/>
        </w:rPr>
      </w:pPr>
      <w:r>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rsidR="00D029E3" w:rsidRDefault="00FC3032" w:rsidP="008A2294">
      <w:pPr>
        <w:numPr>
          <w:ilvl w:val="0"/>
          <w:numId w:val="20"/>
        </w:numPr>
        <w:spacing w:line="360" w:lineRule="auto"/>
        <w:jc w:val="both"/>
        <w:rPr>
          <w:rFonts w:ascii="Arial" w:eastAsia="Arial" w:hAnsi="Arial" w:cs="Arial"/>
          <w:color w:val="000000"/>
          <w:sz w:val="16"/>
          <w:szCs w:val="16"/>
        </w:rPr>
      </w:pPr>
      <w:r>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D029E3" w:rsidRDefault="00D029E3">
      <w:pPr>
        <w:spacing w:line="360" w:lineRule="auto"/>
        <w:ind w:left="720"/>
        <w:jc w:val="both"/>
        <w:rPr>
          <w:rFonts w:ascii="Arial" w:eastAsia="Arial" w:hAnsi="Arial" w:cs="Arial"/>
          <w:color w:val="000000"/>
          <w:sz w:val="16"/>
          <w:szCs w:val="16"/>
        </w:rPr>
      </w:pPr>
    </w:p>
    <w:p w:rsidR="00D029E3" w:rsidRDefault="00FC3032">
      <w:pP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XIX. ŚRODKI OCHRONY PRAWNEJ</w:t>
      </w:r>
    </w:p>
    <w:p w:rsidR="00D029E3" w:rsidRDefault="00FC3032">
      <w:p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Wykonawcy przysługują przewidziane w ustawie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D029E3">
      <w:pPr>
        <w:spacing w:line="360" w:lineRule="auto"/>
        <w:jc w:val="both"/>
        <w:rPr>
          <w:rFonts w:ascii="Arial" w:eastAsia="Arial" w:hAnsi="Arial" w:cs="Arial"/>
          <w:color w:val="000000"/>
          <w:sz w:val="16"/>
          <w:szCs w:val="16"/>
        </w:rPr>
      </w:pPr>
    </w:p>
    <w:p w:rsidR="00D029E3" w:rsidRDefault="00FC3032">
      <w:pPr>
        <w:spacing w:after="200" w:line="360" w:lineRule="auto"/>
        <w:jc w:val="both"/>
        <w:rPr>
          <w:rFonts w:ascii="Arial" w:eastAsia="Arial" w:hAnsi="Arial" w:cs="Arial"/>
          <w:b/>
          <w:color w:val="000000"/>
          <w:sz w:val="16"/>
          <w:szCs w:val="16"/>
          <w:u w:val="single"/>
        </w:rPr>
      </w:pPr>
      <w:r>
        <w:rPr>
          <w:rFonts w:ascii="Arial" w:eastAsia="Arial" w:hAnsi="Arial" w:cs="Arial"/>
          <w:b/>
          <w:color w:val="000000"/>
          <w:sz w:val="16"/>
          <w:szCs w:val="16"/>
          <w:u w:val="single"/>
        </w:rPr>
        <w:t>XX. KLAUZULA INFORMACYJNA Z ART. 13 RODO W CELU ZWIĄZANYM Z POSTĘPOWANIEM O UDZIELENIE ZAMÓWIENIA PUBLICZNEGO</w:t>
      </w:r>
    </w:p>
    <w:p w:rsidR="00D029E3" w:rsidRDefault="00FC3032">
      <w:pPr>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029E3" w:rsidRDefault="00FC3032" w:rsidP="008A2294">
      <w:pPr>
        <w:numPr>
          <w:ilvl w:val="0"/>
          <w:numId w:val="10"/>
        </w:numPr>
        <w:spacing w:line="360" w:lineRule="auto"/>
        <w:jc w:val="both"/>
        <w:rPr>
          <w:rFonts w:ascii="Arial" w:hAnsi="Arial" w:cs="Arial"/>
          <w:color w:val="000000"/>
          <w:sz w:val="16"/>
          <w:szCs w:val="16"/>
        </w:rPr>
      </w:pPr>
      <w:r>
        <w:rPr>
          <w:rFonts w:ascii="Arial" w:eastAsia="Arial" w:hAnsi="Arial" w:cs="Arial"/>
          <w:color w:val="000000"/>
          <w:sz w:val="16"/>
          <w:szCs w:val="16"/>
        </w:rPr>
        <w:t xml:space="preserve">administratorem Pani/Pana danych osobowych jest </w:t>
      </w:r>
      <w:r>
        <w:rPr>
          <w:rFonts w:ascii="Arial" w:eastAsia="Arial" w:hAnsi="Arial" w:cs="Arial"/>
          <w:b/>
          <w:color w:val="000000"/>
          <w:sz w:val="16"/>
          <w:szCs w:val="16"/>
        </w:rPr>
        <w:t>Szpital Specjalistyczny im. Ludwika Rydygiera w Krakowie sp. z o.o.</w:t>
      </w:r>
      <w:r>
        <w:rPr>
          <w:rFonts w:ascii="Arial" w:eastAsia="Arial" w:hAnsi="Arial" w:cs="Arial"/>
          <w:color w:val="000000"/>
          <w:sz w:val="16"/>
          <w:szCs w:val="16"/>
        </w:rPr>
        <w:t>, os. Złotej Jesieni 1, 31-826 Kraków, tel. 12 46 48 502</w:t>
      </w:r>
      <w:r>
        <w:rPr>
          <w:rFonts w:ascii="Arial" w:eastAsia="Arial" w:hAnsi="Arial" w:cs="Arial"/>
          <w:i/>
          <w:color w:val="000000"/>
          <w:sz w:val="16"/>
          <w:szCs w:val="16"/>
        </w:rPr>
        <w:t>;</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t xml:space="preserve">inspektorem ochrony danych osobowych w </w:t>
      </w:r>
      <w:r>
        <w:rPr>
          <w:rFonts w:ascii="Arial" w:eastAsia="Arial" w:hAnsi="Arial" w:cs="Arial"/>
          <w:b/>
          <w:color w:val="000000"/>
          <w:sz w:val="16"/>
          <w:szCs w:val="16"/>
        </w:rPr>
        <w:t>Szpitalu Specjalistycznym im. Ludwika Rydygiera w Krakowie sp. z o.o.</w:t>
      </w:r>
      <w:r>
        <w:rPr>
          <w:rFonts w:ascii="Arial" w:eastAsia="Arial" w:hAnsi="Arial" w:cs="Arial"/>
          <w:color w:val="000000"/>
          <w:sz w:val="16"/>
          <w:szCs w:val="16"/>
        </w:rPr>
        <w:t xml:space="preserve"> jest Pan Jacek Dziedzic, adres e-mail rodo@rydygierkrakow.pl , </w:t>
      </w:r>
      <w:proofErr w:type="spellStart"/>
      <w:r>
        <w:rPr>
          <w:rFonts w:ascii="Arial" w:eastAsia="Arial" w:hAnsi="Arial" w:cs="Arial"/>
          <w:color w:val="000000"/>
          <w:sz w:val="16"/>
          <w:szCs w:val="16"/>
        </w:rPr>
        <w:t>nr</w:t>
      </w:r>
      <w:proofErr w:type="spellEnd"/>
      <w:r>
        <w:rPr>
          <w:rFonts w:ascii="Arial" w:eastAsia="Arial" w:hAnsi="Arial" w:cs="Arial"/>
          <w:color w:val="000000"/>
          <w:sz w:val="16"/>
          <w:szCs w:val="16"/>
        </w:rPr>
        <w:t xml:space="preserve">. tel. 12 64 68 888; </w:t>
      </w:r>
    </w:p>
    <w:p w:rsidR="00D029E3" w:rsidRPr="00760648" w:rsidRDefault="00FC3032" w:rsidP="00760648">
      <w:pPr>
        <w:numPr>
          <w:ilvl w:val="0"/>
          <w:numId w:val="11"/>
        </w:numPr>
        <w:spacing w:line="360" w:lineRule="auto"/>
        <w:jc w:val="both"/>
        <w:rPr>
          <w:rFonts w:ascii="Arial" w:hAnsi="Arial" w:cs="Arial"/>
          <w:sz w:val="16"/>
          <w:szCs w:val="16"/>
        </w:rPr>
      </w:pPr>
      <w:r w:rsidRPr="00760648">
        <w:rPr>
          <w:rFonts w:ascii="Arial" w:eastAsia="Arial" w:hAnsi="Arial" w:cs="Arial"/>
          <w:color w:val="000000"/>
          <w:sz w:val="16"/>
          <w:szCs w:val="16"/>
        </w:rPr>
        <w:t xml:space="preserve">Pani/Pana dane osobowe przetwarzane będą na podstawie art. 6 ust. 1 lit. c RODO w celu związanym </w:t>
      </w:r>
      <w:r w:rsidRPr="00760648">
        <w:rPr>
          <w:rFonts w:ascii="Arial" w:eastAsia="Arial" w:hAnsi="Arial" w:cs="Arial"/>
          <w:color w:val="000000"/>
          <w:sz w:val="16"/>
          <w:szCs w:val="16"/>
        </w:rPr>
        <w:br/>
        <w:t xml:space="preserve">z postępowaniem o udzielenie zamówienia publicznego </w:t>
      </w:r>
      <w:r w:rsidR="00760648" w:rsidRPr="00760648">
        <w:rPr>
          <w:rFonts w:ascii="Arial" w:eastAsia="Arial" w:hAnsi="Arial" w:cs="Arial"/>
          <w:b/>
          <w:color w:val="000000"/>
          <w:sz w:val="16"/>
          <w:szCs w:val="16"/>
        </w:rPr>
        <w:t>48</w:t>
      </w:r>
      <w:r w:rsidRPr="00760648">
        <w:rPr>
          <w:rFonts w:ascii="Arial" w:eastAsia="Arial" w:hAnsi="Arial" w:cs="Arial"/>
          <w:b/>
          <w:color w:val="000000"/>
          <w:sz w:val="16"/>
          <w:szCs w:val="16"/>
        </w:rPr>
        <w:t>/ZP/202</w:t>
      </w:r>
      <w:r w:rsidR="00760648" w:rsidRPr="00760648">
        <w:rPr>
          <w:rFonts w:ascii="Arial" w:eastAsia="Arial" w:hAnsi="Arial" w:cs="Arial"/>
          <w:b/>
          <w:color w:val="000000"/>
          <w:sz w:val="16"/>
          <w:szCs w:val="16"/>
        </w:rPr>
        <w:t>6</w:t>
      </w:r>
      <w:r w:rsidRPr="00760648">
        <w:rPr>
          <w:rFonts w:ascii="Arial" w:eastAsia="Arial" w:hAnsi="Arial" w:cs="Arial"/>
          <w:b/>
          <w:color w:val="000000"/>
          <w:sz w:val="16"/>
          <w:szCs w:val="16"/>
        </w:rPr>
        <w:t xml:space="preserve"> – </w:t>
      </w:r>
      <w:r w:rsidR="00760648" w:rsidRPr="00760648">
        <w:rPr>
          <w:rFonts w:ascii="Arial" w:hAnsi="Arial" w:cs="Arial"/>
          <w:b/>
          <w:sz w:val="16"/>
          <w:szCs w:val="16"/>
        </w:rPr>
        <w:t>DOSTARCZANIE ODCZYNNIKÓW I MATERIAŁÓW ZUŻYWALNYCH WRAZ Z NAJ</w:t>
      </w:r>
      <w:r w:rsidR="00F61E8B">
        <w:rPr>
          <w:rFonts w:ascii="Arial" w:hAnsi="Arial" w:cs="Arial"/>
          <w:b/>
          <w:sz w:val="16"/>
          <w:szCs w:val="16"/>
        </w:rPr>
        <w:t>M</w:t>
      </w:r>
      <w:r w:rsidR="00760648" w:rsidRPr="00760648">
        <w:rPr>
          <w:rFonts w:ascii="Arial" w:hAnsi="Arial" w:cs="Arial"/>
          <w:b/>
          <w:sz w:val="16"/>
          <w:szCs w:val="16"/>
        </w:rPr>
        <w:t>EM APARATÓW MULTIPLEX DO SZYBKIEJ IDENTYFIKACJI DROBNOUSTROJÓW I APARATEM DO BARWIENIA METODĄ GRAMA</w:t>
      </w:r>
      <w:r w:rsidR="00760648" w:rsidRPr="00760648">
        <w:rPr>
          <w:rFonts w:ascii="Arial" w:eastAsia="Arial" w:hAnsi="Arial" w:cs="Arial"/>
          <w:b/>
          <w:color w:val="000000"/>
          <w:sz w:val="16"/>
          <w:szCs w:val="16"/>
        </w:rPr>
        <w:t xml:space="preserve"> </w:t>
      </w:r>
      <w:r w:rsidRPr="00760648">
        <w:rPr>
          <w:rFonts w:ascii="Arial" w:eastAsia="Arial" w:hAnsi="Arial" w:cs="Arial"/>
          <w:color w:val="000000"/>
          <w:sz w:val="16"/>
          <w:szCs w:val="16"/>
        </w:rPr>
        <w:t>prowadzonym w trybie przetargu nieograniczonego;</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Pr>
          <w:rFonts w:ascii="Arial" w:eastAsia="Arial" w:hAnsi="Arial" w:cs="Arial"/>
          <w:color w:val="000000"/>
          <w:sz w:val="16"/>
          <w:szCs w:val="16"/>
        </w:rPr>
        <w:t>późn</w:t>
      </w:r>
      <w:proofErr w:type="spellEnd"/>
      <w:r>
        <w:rPr>
          <w:rFonts w:ascii="Arial" w:eastAsia="Arial" w:hAnsi="Arial" w:cs="Arial"/>
          <w:color w:val="000000"/>
          <w:sz w:val="16"/>
          <w:szCs w:val="16"/>
        </w:rPr>
        <w:t xml:space="preserve">. zm.), dalej „ustawa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t xml:space="preserve">Pani/Pana dane osobowe będą przechowywane, zgodnie z art. 78 ust. 1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 xml:space="preserve">;  </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t>w odniesieniu do Pani/Pana danych osobowych decyzje nie będą podejmowane w sposób zautomatyzowany, stosowanie do art. 22 RODO;</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t>posiada Pani/Pan:</w:t>
      </w:r>
    </w:p>
    <w:p w:rsidR="00D029E3" w:rsidRDefault="00FC3032" w:rsidP="008A2294">
      <w:pPr>
        <w:numPr>
          <w:ilvl w:val="0"/>
          <w:numId w:val="12"/>
        </w:numPr>
        <w:spacing w:line="360" w:lineRule="auto"/>
        <w:jc w:val="both"/>
        <w:rPr>
          <w:rFonts w:ascii="Arial" w:hAnsi="Arial" w:cs="Arial"/>
          <w:sz w:val="16"/>
          <w:szCs w:val="16"/>
        </w:rPr>
      </w:pPr>
      <w:r>
        <w:rPr>
          <w:rFonts w:ascii="Arial" w:eastAsia="Arial" w:hAnsi="Arial" w:cs="Arial"/>
          <w:color w:val="000000"/>
          <w:sz w:val="16"/>
          <w:szCs w:val="16"/>
        </w:rPr>
        <w:t>na podstawie art. 15 RODO prawo dostępu do danych osobowych Pani/Pana dotyczących;</w:t>
      </w:r>
    </w:p>
    <w:p w:rsidR="00D029E3" w:rsidRDefault="00FC3032" w:rsidP="008A2294">
      <w:pPr>
        <w:numPr>
          <w:ilvl w:val="0"/>
          <w:numId w:val="12"/>
        </w:numPr>
        <w:spacing w:line="360" w:lineRule="auto"/>
        <w:jc w:val="both"/>
        <w:rPr>
          <w:rFonts w:ascii="Arial" w:hAnsi="Arial" w:cs="Arial"/>
          <w:sz w:val="16"/>
          <w:szCs w:val="16"/>
        </w:rPr>
      </w:pPr>
      <w:r>
        <w:rPr>
          <w:rFonts w:ascii="Arial" w:eastAsia="Arial" w:hAnsi="Arial" w:cs="Arial"/>
          <w:color w:val="000000"/>
          <w:sz w:val="16"/>
          <w:szCs w:val="16"/>
        </w:rPr>
        <w:t xml:space="preserve">na podstawie art. 16 RODO prawo do sprostowania Pani/Pana danych osobowych </w:t>
      </w:r>
      <w:r>
        <w:rPr>
          <w:rFonts w:ascii="Arial" w:eastAsia="Arial" w:hAnsi="Arial" w:cs="Arial"/>
          <w:b/>
          <w:color w:val="000000"/>
          <w:sz w:val="16"/>
          <w:szCs w:val="16"/>
          <w:vertAlign w:val="superscript"/>
        </w:rPr>
        <w:t>**</w:t>
      </w:r>
      <w:r>
        <w:rPr>
          <w:rFonts w:ascii="Arial" w:eastAsia="Arial" w:hAnsi="Arial" w:cs="Arial"/>
          <w:color w:val="000000"/>
          <w:sz w:val="16"/>
          <w:szCs w:val="16"/>
        </w:rPr>
        <w:t>;</w:t>
      </w:r>
    </w:p>
    <w:p w:rsidR="00D029E3" w:rsidRDefault="00FC3032" w:rsidP="008A2294">
      <w:pPr>
        <w:numPr>
          <w:ilvl w:val="0"/>
          <w:numId w:val="12"/>
        </w:numPr>
        <w:spacing w:line="360" w:lineRule="auto"/>
        <w:jc w:val="both"/>
        <w:rPr>
          <w:rFonts w:ascii="Arial" w:hAnsi="Arial" w:cs="Arial"/>
          <w:sz w:val="16"/>
          <w:szCs w:val="16"/>
        </w:rPr>
      </w:pPr>
      <w:r>
        <w:rPr>
          <w:rFonts w:ascii="Arial" w:eastAsia="Arial" w:hAnsi="Arial" w:cs="Arial"/>
          <w:color w:val="000000"/>
          <w:sz w:val="16"/>
          <w:szCs w:val="16"/>
        </w:rPr>
        <w:t xml:space="preserve">na podstawie art. 18 RODO prawo żądania od administratora ograniczenia przetwarzania danych osobowych z zastrzeżeniem przypadków, o których mowa w art. 18 ust. 2 RODO ***;  </w:t>
      </w:r>
    </w:p>
    <w:p w:rsidR="00D029E3" w:rsidRDefault="00FC3032" w:rsidP="008A2294">
      <w:pPr>
        <w:numPr>
          <w:ilvl w:val="0"/>
          <w:numId w:val="12"/>
        </w:numPr>
        <w:spacing w:line="360" w:lineRule="auto"/>
        <w:jc w:val="both"/>
        <w:rPr>
          <w:rFonts w:ascii="Arial" w:hAnsi="Arial" w:cs="Arial"/>
          <w:sz w:val="16"/>
          <w:szCs w:val="16"/>
        </w:rPr>
      </w:pPr>
      <w:r>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D029E3" w:rsidRDefault="00FC3032" w:rsidP="008A2294">
      <w:pPr>
        <w:numPr>
          <w:ilvl w:val="0"/>
          <w:numId w:val="11"/>
        </w:numPr>
        <w:spacing w:line="360" w:lineRule="auto"/>
        <w:jc w:val="both"/>
        <w:rPr>
          <w:rFonts w:ascii="Arial" w:hAnsi="Arial" w:cs="Arial"/>
          <w:sz w:val="16"/>
          <w:szCs w:val="16"/>
        </w:rPr>
      </w:pPr>
      <w:r>
        <w:rPr>
          <w:rFonts w:ascii="Arial" w:eastAsia="Arial" w:hAnsi="Arial" w:cs="Arial"/>
          <w:color w:val="000000"/>
          <w:sz w:val="16"/>
          <w:szCs w:val="16"/>
        </w:rPr>
        <w:lastRenderedPageBreak/>
        <w:t>nie przysługuje Pani/Panu:</w:t>
      </w:r>
    </w:p>
    <w:p w:rsidR="00D029E3" w:rsidRDefault="00FC3032" w:rsidP="008A2294">
      <w:pPr>
        <w:numPr>
          <w:ilvl w:val="0"/>
          <w:numId w:val="13"/>
        </w:numPr>
        <w:spacing w:line="360" w:lineRule="auto"/>
        <w:jc w:val="both"/>
        <w:rPr>
          <w:rFonts w:ascii="Arial" w:hAnsi="Arial" w:cs="Arial"/>
          <w:sz w:val="16"/>
          <w:szCs w:val="16"/>
        </w:rPr>
      </w:pPr>
      <w:r>
        <w:rPr>
          <w:rFonts w:ascii="Arial" w:eastAsia="Arial" w:hAnsi="Arial" w:cs="Arial"/>
          <w:color w:val="000000"/>
          <w:sz w:val="16"/>
          <w:szCs w:val="16"/>
        </w:rPr>
        <w:t>w związku z art. 17 ust. 3 lit. b, d lub e RODO prawo do usunięcia danych osobowych;</w:t>
      </w:r>
    </w:p>
    <w:p w:rsidR="00D029E3" w:rsidRDefault="00FC3032" w:rsidP="008A2294">
      <w:pPr>
        <w:numPr>
          <w:ilvl w:val="0"/>
          <w:numId w:val="13"/>
        </w:numPr>
        <w:spacing w:line="360" w:lineRule="auto"/>
        <w:jc w:val="both"/>
        <w:rPr>
          <w:rFonts w:ascii="Arial" w:hAnsi="Arial" w:cs="Arial"/>
          <w:sz w:val="16"/>
          <w:szCs w:val="16"/>
        </w:rPr>
      </w:pPr>
      <w:r>
        <w:rPr>
          <w:rFonts w:ascii="Arial" w:eastAsia="Arial" w:hAnsi="Arial" w:cs="Arial"/>
          <w:color w:val="000000"/>
          <w:sz w:val="16"/>
          <w:szCs w:val="16"/>
        </w:rPr>
        <w:t>prawo do przenoszenia danych osobowych, o którym mowa w art. 20 RODO;</w:t>
      </w:r>
    </w:p>
    <w:p w:rsidR="00D029E3" w:rsidRDefault="00FC3032" w:rsidP="008A2294">
      <w:pPr>
        <w:numPr>
          <w:ilvl w:val="0"/>
          <w:numId w:val="13"/>
        </w:numPr>
        <w:spacing w:line="360" w:lineRule="auto"/>
        <w:jc w:val="both"/>
        <w:rPr>
          <w:rFonts w:ascii="Arial" w:hAnsi="Arial" w:cs="Arial"/>
          <w:sz w:val="16"/>
          <w:szCs w:val="16"/>
        </w:rPr>
      </w:pPr>
      <w:r>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Pr>
          <w:rFonts w:ascii="Arial" w:eastAsia="Arial" w:hAnsi="Arial" w:cs="Arial"/>
          <w:color w:val="000000"/>
          <w:sz w:val="16"/>
          <w:szCs w:val="16"/>
        </w:rPr>
        <w:t>.</w:t>
      </w:r>
    </w:p>
    <w:p w:rsidR="00D029E3" w:rsidRDefault="00FC3032">
      <w:pPr>
        <w:spacing w:after="200" w:line="360" w:lineRule="auto"/>
        <w:jc w:val="both"/>
        <w:rPr>
          <w:rFonts w:ascii="Arial" w:eastAsia="Arial" w:hAnsi="Arial" w:cs="Arial"/>
          <w:color w:val="000000"/>
          <w:sz w:val="16"/>
          <w:szCs w:val="16"/>
        </w:rPr>
      </w:pPr>
      <w:r>
        <w:rPr>
          <w:rFonts w:ascii="Arial" w:eastAsia="Arial" w:hAnsi="Arial" w:cs="Arial"/>
          <w:b/>
          <w:i/>
          <w:color w:val="000000"/>
          <w:sz w:val="16"/>
          <w:szCs w:val="16"/>
          <w:vertAlign w:val="superscript"/>
        </w:rPr>
        <w:t xml:space="preserve">** </w:t>
      </w:r>
      <w:r>
        <w:rPr>
          <w:rFonts w:ascii="Arial" w:eastAsia="Arial" w:hAnsi="Arial" w:cs="Arial"/>
          <w:b/>
          <w:i/>
          <w:color w:val="000000"/>
          <w:sz w:val="16"/>
          <w:szCs w:val="16"/>
        </w:rPr>
        <w:t>Wyjaśnienie:</w:t>
      </w:r>
      <w:r>
        <w:rPr>
          <w:rFonts w:ascii="Arial" w:eastAsia="Arial" w:hAnsi="Arial" w:cs="Arial"/>
          <w:i/>
          <w:color w:val="000000"/>
          <w:sz w:val="16"/>
          <w:szCs w:val="16"/>
        </w:rPr>
        <w:t xml:space="preserve"> skorzystanie z prawa do sprostowania nie może skutkować zmianą wyniku postępowania</w:t>
      </w:r>
      <w:r>
        <w:rPr>
          <w:rFonts w:ascii="Arial" w:eastAsia="Arial" w:hAnsi="Arial" w:cs="Arial"/>
          <w:i/>
          <w:color w:val="000000"/>
          <w:sz w:val="16"/>
          <w:szCs w:val="16"/>
        </w:rPr>
        <w:br/>
        <w:t xml:space="preserve">o udzielenie zamówienia publicznego ani zmianą postanowień umowy w zakresie niezgodnym z ustawą </w:t>
      </w:r>
      <w:proofErr w:type="spellStart"/>
      <w:r>
        <w:rPr>
          <w:rFonts w:ascii="Arial" w:eastAsia="Arial" w:hAnsi="Arial" w:cs="Arial"/>
          <w:i/>
          <w:color w:val="000000"/>
          <w:sz w:val="16"/>
          <w:szCs w:val="16"/>
        </w:rPr>
        <w:t>Pzp</w:t>
      </w:r>
      <w:proofErr w:type="spellEnd"/>
      <w:r>
        <w:rPr>
          <w:rFonts w:ascii="Arial" w:eastAsia="Arial" w:hAnsi="Arial" w:cs="Arial"/>
          <w:i/>
          <w:color w:val="000000"/>
          <w:sz w:val="16"/>
          <w:szCs w:val="16"/>
        </w:rPr>
        <w:t xml:space="preserve"> oraz nie może naruszać integralności protokołu oraz jego załączników.</w:t>
      </w:r>
    </w:p>
    <w:p w:rsidR="00D029E3" w:rsidRDefault="00FC3032">
      <w:pPr>
        <w:spacing w:after="200" w:line="360" w:lineRule="auto"/>
        <w:jc w:val="both"/>
        <w:rPr>
          <w:rFonts w:ascii="Arial" w:eastAsia="Arial" w:hAnsi="Arial" w:cs="Arial"/>
          <w:i/>
          <w:color w:val="000000"/>
          <w:sz w:val="16"/>
          <w:szCs w:val="16"/>
        </w:rPr>
      </w:pPr>
      <w:r>
        <w:rPr>
          <w:rFonts w:ascii="Arial" w:eastAsia="Arial" w:hAnsi="Arial" w:cs="Arial"/>
          <w:b/>
          <w:i/>
          <w:color w:val="000000"/>
          <w:sz w:val="16"/>
          <w:szCs w:val="16"/>
          <w:vertAlign w:val="superscript"/>
        </w:rPr>
        <w:t xml:space="preserve">*** </w:t>
      </w:r>
      <w:r>
        <w:rPr>
          <w:rFonts w:ascii="Arial" w:eastAsia="Arial" w:hAnsi="Arial" w:cs="Arial"/>
          <w:b/>
          <w:i/>
          <w:color w:val="000000"/>
          <w:sz w:val="16"/>
          <w:szCs w:val="16"/>
        </w:rPr>
        <w:t>Wyjaśnienie:</w:t>
      </w:r>
      <w:r>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D029E3" w:rsidRDefault="00FC3032">
      <w:pPr>
        <w:spacing w:line="360" w:lineRule="auto"/>
        <w:jc w:val="both"/>
        <w:rPr>
          <w:rFonts w:ascii="Arial" w:eastAsia="Arial" w:hAnsi="Arial" w:cs="Arial"/>
          <w:b/>
          <w:sz w:val="16"/>
          <w:szCs w:val="16"/>
          <w:u w:val="single"/>
        </w:rPr>
      </w:pPr>
      <w:r>
        <w:rPr>
          <w:rFonts w:ascii="Arial" w:eastAsia="Arial" w:hAnsi="Arial" w:cs="Arial"/>
          <w:b/>
          <w:sz w:val="16"/>
          <w:szCs w:val="16"/>
          <w:u w:val="single"/>
        </w:rPr>
        <w:t xml:space="preserve">XXI. ZABEZPIECZENIE NALEŻYTEGO WYKONANIA ZOBOWIĄZANIA </w:t>
      </w:r>
    </w:p>
    <w:p w:rsidR="00D029E3" w:rsidRDefault="00FC3032">
      <w:pPr>
        <w:spacing w:line="360" w:lineRule="auto"/>
        <w:jc w:val="both"/>
        <w:rPr>
          <w:rFonts w:ascii="Arial" w:eastAsia="Arial" w:hAnsi="Arial" w:cs="Arial"/>
          <w:sz w:val="16"/>
          <w:szCs w:val="16"/>
        </w:rPr>
      </w:pPr>
      <w:r>
        <w:rPr>
          <w:rFonts w:ascii="Arial" w:eastAsia="Arial" w:hAnsi="Arial" w:cs="Arial"/>
          <w:sz w:val="16"/>
          <w:szCs w:val="16"/>
        </w:rPr>
        <w:t>NIE DOTYCZY</w:t>
      </w:r>
    </w:p>
    <w:p w:rsidR="00D029E3" w:rsidRDefault="00D029E3">
      <w:pPr>
        <w:spacing w:line="360" w:lineRule="auto"/>
        <w:ind w:left="360"/>
        <w:jc w:val="both"/>
        <w:rPr>
          <w:rFonts w:ascii="Arial" w:eastAsia="Arial" w:hAnsi="Arial" w:cs="Arial"/>
          <w:b/>
          <w:sz w:val="16"/>
          <w:szCs w:val="16"/>
        </w:rPr>
      </w:pPr>
    </w:p>
    <w:p w:rsidR="00D029E3" w:rsidRDefault="00FC3032">
      <w:pPr>
        <w:spacing w:line="360" w:lineRule="auto"/>
        <w:jc w:val="both"/>
        <w:rPr>
          <w:rFonts w:ascii="Arial" w:eastAsia="Arial" w:hAnsi="Arial" w:cs="Arial"/>
          <w:b/>
          <w:i/>
          <w:color w:val="000000"/>
          <w:sz w:val="16"/>
          <w:szCs w:val="16"/>
          <w:u w:val="single"/>
        </w:rPr>
      </w:pPr>
      <w:r>
        <w:rPr>
          <w:rFonts w:ascii="Arial" w:eastAsia="Arial" w:hAnsi="Arial" w:cs="Arial"/>
          <w:b/>
          <w:i/>
          <w:color w:val="000000"/>
          <w:sz w:val="16"/>
          <w:szCs w:val="16"/>
          <w:u w:val="single"/>
        </w:rPr>
        <w:t>XXII. INFORMACJE DODATKOWE</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b/>
          <w:color w:val="000000"/>
          <w:sz w:val="16"/>
          <w:szCs w:val="16"/>
        </w:rPr>
      </w:pPr>
      <w:r>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zamierza zwołać zebrania Wykonawców.</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dopuszcza możliwości składania ofert wariantowych.</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 xml:space="preserve">Zamawiający nie przewiduje zwrotu kosztów udziału w Postępowaniu, z wyjątkiem sytuacji opisanej   </w:t>
      </w:r>
      <w:r>
        <w:rPr>
          <w:rFonts w:ascii="Arial" w:eastAsia="Arial" w:hAnsi="Arial" w:cs="Arial"/>
          <w:color w:val="000000"/>
          <w:sz w:val="16"/>
          <w:szCs w:val="16"/>
        </w:rPr>
        <w:br/>
        <w:t xml:space="preserve">w art. 261 ustawy </w:t>
      </w:r>
      <w:proofErr w:type="spellStart"/>
      <w:r>
        <w:rPr>
          <w:rFonts w:ascii="Arial" w:eastAsia="Arial" w:hAnsi="Arial" w:cs="Arial"/>
          <w:color w:val="000000"/>
          <w:sz w:val="16"/>
          <w:szCs w:val="16"/>
        </w:rPr>
        <w:t>Pzp</w:t>
      </w:r>
      <w:proofErr w:type="spellEnd"/>
      <w:r>
        <w:rPr>
          <w:rFonts w:ascii="Arial" w:eastAsia="Arial" w:hAnsi="Arial" w:cs="Arial"/>
          <w:color w:val="000000"/>
          <w:sz w:val="16"/>
          <w:szCs w:val="16"/>
        </w:rPr>
        <w:t>.</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przewiduje prowadzenia aukcji elektronicznej.</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przewiduje stosowania dynamicznego systemu zakupów.</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Zamawiający nie przewiduje zawarcia umowy ramowej.</w:t>
      </w:r>
    </w:p>
    <w:p w:rsidR="00D029E3" w:rsidRDefault="00FC3032" w:rsidP="008A2294">
      <w:pPr>
        <w:widowControl w:val="0"/>
        <w:numPr>
          <w:ilvl w:val="0"/>
          <w:numId w:val="15"/>
        </w:numPr>
        <w:shd w:val="clear" w:color="auto" w:fill="FFFFFF"/>
        <w:spacing w:line="360" w:lineRule="auto"/>
        <w:ind w:right="10"/>
        <w:jc w:val="both"/>
        <w:rPr>
          <w:rFonts w:ascii="Arial" w:eastAsia="Arial" w:hAnsi="Arial" w:cs="Arial"/>
          <w:color w:val="000000"/>
          <w:sz w:val="16"/>
          <w:szCs w:val="16"/>
        </w:rPr>
      </w:pPr>
      <w:r>
        <w:rPr>
          <w:rFonts w:ascii="Arial" w:eastAsia="Arial" w:hAnsi="Arial" w:cs="Arial"/>
          <w:color w:val="000000"/>
          <w:sz w:val="16"/>
          <w:szCs w:val="16"/>
        </w:rPr>
        <w:t>Wykonawca może powierzyć wykonanie części zamówienia podwykonawcy.</w:t>
      </w:r>
    </w:p>
    <w:p w:rsidR="00D029E3" w:rsidRDefault="00FC3032" w:rsidP="008A2294">
      <w:pPr>
        <w:numPr>
          <w:ilvl w:val="0"/>
          <w:numId w:val="15"/>
        </w:numPr>
        <w:spacing w:line="360" w:lineRule="auto"/>
        <w:jc w:val="both"/>
        <w:rPr>
          <w:rFonts w:ascii="Arial" w:eastAsia="Arial" w:hAnsi="Arial" w:cs="Arial"/>
          <w:sz w:val="16"/>
          <w:szCs w:val="16"/>
        </w:rPr>
      </w:pPr>
      <w:r>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D029E3" w:rsidRDefault="00FC3032" w:rsidP="008A2294">
      <w:pPr>
        <w:numPr>
          <w:ilvl w:val="0"/>
          <w:numId w:val="15"/>
        </w:numPr>
        <w:spacing w:line="360" w:lineRule="auto"/>
        <w:jc w:val="both"/>
        <w:rPr>
          <w:rFonts w:ascii="Arial" w:eastAsia="Arial" w:hAnsi="Arial" w:cs="Arial"/>
          <w:sz w:val="16"/>
          <w:szCs w:val="16"/>
        </w:rPr>
      </w:pPr>
      <w:r>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133DF9" w:rsidRPr="00671159" w:rsidRDefault="00FC3032" w:rsidP="00671159">
      <w:pPr>
        <w:numPr>
          <w:ilvl w:val="0"/>
          <w:numId w:val="15"/>
        </w:numPr>
        <w:spacing w:line="360" w:lineRule="auto"/>
        <w:jc w:val="both"/>
        <w:rPr>
          <w:rFonts w:ascii="Arial" w:eastAsia="Arial" w:hAnsi="Arial" w:cs="Arial"/>
          <w:sz w:val="16"/>
          <w:szCs w:val="16"/>
        </w:rPr>
      </w:pPr>
      <w:r w:rsidRPr="00671159">
        <w:rPr>
          <w:rFonts w:ascii="Arial" w:eastAsiaTheme="minorHAnsi" w:hAnsi="Arial" w:cs="Arial"/>
          <w:bCs/>
          <w:color w:val="000000"/>
          <w:sz w:val="16"/>
          <w:szCs w:val="16"/>
        </w:rPr>
        <w:t>Zamawiający nie wymaga złożenia oferty w postaci katalogi elektronicznego.</w:t>
      </w:r>
      <w:r w:rsidR="00133DF9" w:rsidRPr="00671159">
        <w:rPr>
          <w:rFonts w:ascii="Arial" w:eastAsia="Arial" w:hAnsi="Arial" w:cs="Arial"/>
          <w:sz w:val="16"/>
          <w:szCs w:val="16"/>
        </w:rPr>
        <w:br w:type="page"/>
      </w:r>
    </w:p>
    <w:p w:rsidR="000C79D5" w:rsidRDefault="000C79D5" w:rsidP="000C79D5">
      <w:pPr>
        <w:jc w:val="right"/>
        <w:rPr>
          <w:rFonts w:ascii="Arial" w:hAnsi="Arial" w:cs="Arial"/>
          <w:b/>
          <w:i/>
          <w:sz w:val="16"/>
          <w:szCs w:val="16"/>
        </w:rPr>
      </w:pPr>
      <w:r>
        <w:rPr>
          <w:rFonts w:ascii="Arial" w:hAnsi="Arial" w:cs="Arial"/>
          <w:b/>
          <w:sz w:val="16"/>
          <w:szCs w:val="16"/>
        </w:rPr>
        <w:lastRenderedPageBreak/>
        <w:t>ZAŁĄCZNIK NR 1A DO SWZ</w:t>
      </w:r>
    </w:p>
    <w:p w:rsidR="000C79D5" w:rsidRDefault="000C79D5" w:rsidP="000C79D5">
      <w:pPr>
        <w:jc w:val="center"/>
        <w:rPr>
          <w:rFonts w:ascii="Arial" w:hAnsi="Arial" w:cs="Arial"/>
          <w:b/>
          <w:sz w:val="16"/>
          <w:szCs w:val="16"/>
        </w:rPr>
      </w:pPr>
      <w:r>
        <w:rPr>
          <w:rFonts w:ascii="Arial" w:hAnsi="Arial" w:cs="Arial"/>
          <w:b/>
          <w:sz w:val="16"/>
          <w:szCs w:val="16"/>
        </w:rPr>
        <w:t>OPIS PRZEDMIOTU ZAMÓWIENIA</w:t>
      </w:r>
    </w:p>
    <w:p w:rsidR="00F7352C" w:rsidRPr="00F7352C" w:rsidRDefault="00F7352C" w:rsidP="00F7352C">
      <w:pPr>
        <w:suppressAutoHyphens w:val="0"/>
        <w:spacing w:before="100" w:beforeAutospacing="1" w:line="360" w:lineRule="auto"/>
        <w:jc w:val="center"/>
        <w:rPr>
          <w:rFonts w:ascii="Arial" w:eastAsia="Times New Roman" w:hAnsi="Arial" w:cs="Arial"/>
          <w:sz w:val="18"/>
          <w:szCs w:val="18"/>
        </w:rPr>
      </w:pPr>
      <w:r w:rsidRPr="00F7352C">
        <w:rPr>
          <w:rFonts w:ascii="Arial" w:eastAsia="Times New Roman" w:hAnsi="Arial" w:cs="Arial"/>
          <w:b/>
          <w:bCs/>
          <w:sz w:val="18"/>
          <w:szCs w:val="18"/>
          <w:highlight w:val="cyan"/>
        </w:rPr>
        <w:t>ASORTYMENT</w:t>
      </w:r>
    </w:p>
    <w:tbl>
      <w:tblPr>
        <w:tblStyle w:val="Tabela-Siatka"/>
        <w:tblW w:w="5000" w:type="pct"/>
        <w:tblLook w:val="04A0"/>
      </w:tblPr>
      <w:tblGrid>
        <w:gridCol w:w="503"/>
        <w:gridCol w:w="5935"/>
        <w:gridCol w:w="1414"/>
        <w:gridCol w:w="1436"/>
      </w:tblGrid>
      <w:tr w:rsidR="00F7352C" w:rsidRPr="00760648" w:rsidTr="001A176B">
        <w:trPr>
          <w:trHeight w:val="267"/>
        </w:trPr>
        <w:tc>
          <w:tcPr>
            <w:tcW w:w="271" w:type="pct"/>
            <w:vAlign w:val="center"/>
            <w:hideMark/>
          </w:tcPr>
          <w:p w:rsidR="00F7352C" w:rsidRPr="00760648" w:rsidRDefault="00F7352C" w:rsidP="001A176B">
            <w:pPr>
              <w:suppressAutoHyphens w:val="0"/>
              <w:spacing w:before="100" w:beforeAutospacing="1" w:line="276" w:lineRule="auto"/>
              <w:jc w:val="center"/>
              <w:rPr>
                <w:rFonts w:ascii="Arial" w:eastAsia="Times New Roman" w:hAnsi="Arial" w:cs="Arial"/>
                <w:b/>
                <w:sz w:val="16"/>
                <w:szCs w:val="16"/>
              </w:rPr>
            </w:pPr>
            <w:r w:rsidRPr="00760648">
              <w:rPr>
                <w:rFonts w:ascii="Arial" w:eastAsia="Times New Roman" w:hAnsi="Arial" w:cs="Arial"/>
                <w:b/>
                <w:bCs/>
                <w:sz w:val="16"/>
                <w:szCs w:val="16"/>
              </w:rPr>
              <w:t>L.p.</w:t>
            </w:r>
          </w:p>
        </w:tc>
        <w:tc>
          <w:tcPr>
            <w:tcW w:w="3195" w:type="pct"/>
            <w:vAlign w:val="center"/>
            <w:hideMark/>
          </w:tcPr>
          <w:p w:rsidR="00F7352C" w:rsidRPr="00760648" w:rsidRDefault="00F7352C" w:rsidP="001A176B">
            <w:pPr>
              <w:suppressAutoHyphens w:val="0"/>
              <w:spacing w:before="100" w:beforeAutospacing="1" w:line="276" w:lineRule="auto"/>
              <w:jc w:val="center"/>
              <w:rPr>
                <w:rFonts w:ascii="Arial" w:eastAsia="Times New Roman" w:hAnsi="Arial" w:cs="Arial"/>
                <w:b/>
                <w:sz w:val="16"/>
                <w:szCs w:val="16"/>
              </w:rPr>
            </w:pPr>
            <w:r w:rsidRPr="00760648">
              <w:rPr>
                <w:rFonts w:ascii="Arial" w:eastAsia="Times New Roman" w:hAnsi="Arial" w:cs="Arial"/>
                <w:b/>
                <w:bCs/>
                <w:sz w:val="16"/>
                <w:szCs w:val="16"/>
              </w:rPr>
              <w:t>Rodzaj testu/ nr katalogowy</w:t>
            </w:r>
          </w:p>
        </w:tc>
        <w:tc>
          <w:tcPr>
            <w:tcW w:w="761" w:type="pct"/>
            <w:vAlign w:val="center"/>
            <w:hideMark/>
          </w:tcPr>
          <w:p w:rsidR="00F7352C" w:rsidRPr="00760648" w:rsidRDefault="00F7352C" w:rsidP="001A176B">
            <w:pPr>
              <w:suppressAutoHyphens w:val="0"/>
              <w:spacing w:before="100" w:beforeAutospacing="1" w:line="276" w:lineRule="auto"/>
              <w:jc w:val="center"/>
              <w:rPr>
                <w:rFonts w:ascii="Arial" w:eastAsia="Times New Roman" w:hAnsi="Arial" w:cs="Arial"/>
                <w:b/>
                <w:sz w:val="16"/>
                <w:szCs w:val="16"/>
              </w:rPr>
            </w:pPr>
            <w:r w:rsidRPr="00760648">
              <w:rPr>
                <w:rFonts w:ascii="Arial" w:eastAsia="Times New Roman" w:hAnsi="Arial" w:cs="Arial"/>
                <w:b/>
                <w:sz w:val="16"/>
                <w:szCs w:val="16"/>
              </w:rPr>
              <w:t>Ilość oznaczeń</w:t>
            </w:r>
          </w:p>
        </w:tc>
        <w:tc>
          <w:tcPr>
            <w:tcW w:w="773" w:type="pct"/>
            <w:vAlign w:val="center"/>
            <w:hideMark/>
          </w:tcPr>
          <w:p w:rsidR="00F7352C" w:rsidRPr="00760648" w:rsidRDefault="00F7352C" w:rsidP="001A176B">
            <w:pPr>
              <w:suppressAutoHyphens w:val="0"/>
              <w:spacing w:before="100" w:beforeAutospacing="1" w:line="276" w:lineRule="auto"/>
              <w:jc w:val="center"/>
              <w:rPr>
                <w:rFonts w:ascii="Arial" w:eastAsia="Times New Roman" w:hAnsi="Arial" w:cs="Arial"/>
                <w:b/>
                <w:sz w:val="16"/>
                <w:szCs w:val="16"/>
              </w:rPr>
            </w:pPr>
            <w:r w:rsidRPr="00760648">
              <w:rPr>
                <w:rFonts w:ascii="Arial" w:eastAsia="Times New Roman" w:hAnsi="Arial" w:cs="Arial"/>
                <w:b/>
                <w:sz w:val="16"/>
                <w:szCs w:val="16"/>
              </w:rPr>
              <w:t>Ilość opak.</w:t>
            </w:r>
          </w:p>
        </w:tc>
      </w:tr>
      <w:tr w:rsidR="00F7352C" w:rsidRPr="00760648" w:rsidTr="00727976">
        <w:trPr>
          <w:trHeight w:val="955"/>
        </w:trPr>
        <w:tc>
          <w:tcPr>
            <w:tcW w:w="271" w:type="pct"/>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w:t>
            </w:r>
          </w:p>
        </w:tc>
        <w:tc>
          <w:tcPr>
            <w:tcW w:w="3195" w:type="pct"/>
            <w:vAlign w:val="center"/>
            <w:hideMark/>
          </w:tcPr>
          <w:p w:rsidR="00F7352C" w:rsidRPr="00F7352C"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 xml:space="preserve">Panel do wykrywania bakterii atypowych i wirusów z </w:t>
            </w:r>
            <w:r w:rsidRPr="00760648">
              <w:rPr>
                <w:rFonts w:ascii="Arial" w:eastAsia="Times New Roman" w:hAnsi="Arial" w:cs="Arial"/>
                <w:b/>
                <w:bCs/>
                <w:sz w:val="16"/>
                <w:szCs w:val="16"/>
              </w:rPr>
              <w:t xml:space="preserve">górnych dróg </w:t>
            </w:r>
            <w:r>
              <w:rPr>
                <w:rFonts w:ascii="Arial" w:eastAsia="Times New Roman" w:hAnsi="Arial" w:cs="Arial"/>
                <w:b/>
                <w:bCs/>
                <w:sz w:val="16"/>
                <w:szCs w:val="16"/>
              </w:rPr>
              <w:br/>
            </w:r>
            <w:r w:rsidRPr="00760648">
              <w:rPr>
                <w:rFonts w:ascii="Arial" w:eastAsia="Times New Roman" w:hAnsi="Arial" w:cs="Arial"/>
                <w:b/>
                <w:bCs/>
                <w:sz w:val="16"/>
                <w:szCs w:val="16"/>
              </w:rPr>
              <w:t>oddechowych</w:t>
            </w:r>
            <w:r w:rsidRPr="00760648">
              <w:rPr>
                <w:rFonts w:ascii="Arial" w:eastAsia="Times New Roman" w:hAnsi="Arial" w:cs="Arial"/>
                <w:sz w:val="16"/>
                <w:szCs w:val="16"/>
              </w:rPr>
              <w:t xml:space="preserve"> (wymaz z </w:t>
            </w:r>
            <w:proofErr w:type="spellStart"/>
            <w:r w:rsidRPr="00760648">
              <w:rPr>
                <w:rFonts w:ascii="Arial" w:eastAsia="Times New Roman" w:hAnsi="Arial" w:cs="Arial"/>
                <w:sz w:val="16"/>
                <w:szCs w:val="16"/>
              </w:rPr>
              <w:t>nosogardzieli</w:t>
            </w:r>
            <w:proofErr w:type="spellEnd"/>
            <w:r w:rsidRPr="00760648">
              <w:rPr>
                <w:rFonts w:ascii="Arial" w:eastAsia="Times New Roman" w:hAnsi="Arial" w:cs="Arial"/>
                <w:sz w:val="16"/>
                <w:szCs w:val="16"/>
              </w:rPr>
              <w:t xml:space="preserve">): wirusy Covid-19, Influenza A, B, wirusy </w:t>
            </w:r>
            <w:proofErr w:type="spellStart"/>
            <w:r w:rsidRPr="00760648">
              <w:rPr>
                <w:rFonts w:ascii="Arial" w:eastAsia="Times New Roman" w:hAnsi="Arial" w:cs="Arial"/>
                <w:sz w:val="16"/>
                <w:szCs w:val="16"/>
              </w:rPr>
              <w:t>Parainfluenza</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Rinowirusy</w:t>
            </w:r>
            <w:proofErr w:type="spellEnd"/>
            <w:r w:rsidRPr="00760648">
              <w:rPr>
                <w:rFonts w:ascii="Arial" w:eastAsia="Times New Roman" w:hAnsi="Arial" w:cs="Arial"/>
                <w:sz w:val="16"/>
                <w:szCs w:val="16"/>
              </w:rPr>
              <w:t>/</w:t>
            </w:r>
            <w:proofErr w:type="spellStart"/>
            <w:r w:rsidRPr="00760648">
              <w:rPr>
                <w:rFonts w:ascii="Arial" w:eastAsia="Times New Roman" w:hAnsi="Arial" w:cs="Arial"/>
                <w:sz w:val="16"/>
                <w:szCs w:val="16"/>
              </w:rPr>
              <w:t>Enterowirusy</w:t>
            </w:r>
            <w:proofErr w:type="spellEnd"/>
            <w:r w:rsidRPr="00760648">
              <w:rPr>
                <w:rFonts w:ascii="Arial" w:eastAsia="Times New Roman" w:hAnsi="Arial" w:cs="Arial"/>
                <w:sz w:val="16"/>
                <w:szCs w:val="16"/>
              </w:rPr>
              <w:t>, RSV oraz bakterie atyp</w:t>
            </w:r>
            <w:r w:rsidRPr="00760648">
              <w:rPr>
                <w:rFonts w:ascii="Arial" w:eastAsia="Times New Roman" w:hAnsi="Arial" w:cs="Arial"/>
                <w:sz w:val="16"/>
                <w:szCs w:val="16"/>
              </w:rPr>
              <w:t>o</w:t>
            </w:r>
            <w:r w:rsidRPr="00760648">
              <w:rPr>
                <w:rFonts w:ascii="Arial" w:eastAsia="Times New Roman" w:hAnsi="Arial" w:cs="Arial"/>
                <w:sz w:val="16"/>
                <w:szCs w:val="16"/>
              </w:rPr>
              <w:t>we (30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30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w:t>
            </w:r>
          </w:p>
        </w:tc>
      </w:tr>
      <w:tr w:rsidR="00F7352C" w:rsidRPr="00760648" w:rsidTr="00727976">
        <w:trPr>
          <w:trHeight w:val="1124"/>
        </w:trPr>
        <w:tc>
          <w:tcPr>
            <w:tcW w:w="271" w:type="pct"/>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2</w:t>
            </w:r>
          </w:p>
        </w:tc>
        <w:tc>
          <w:tcPr>
            <w:tcW w:w="3195" w:type="pct"/>
            <w:vAlign w:val="center"/>
            <w:hideMark/>
          </w:tcPr>
          <w:p w:rsidR="00727976"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 xml:space="preserve">Panel do szybkiego wykrywania bakterii atypowych i wirusów z </w:t>
            </w:r>
            <w:r w:rsidRPr="00760648">
              <w:rPr>
                <w:rFonts w:ascii="Arial" w:eastAsia="Times New Roman" w:hAnsi="Arial" w:cs="Arial"/>
                <w:b/>
                <w:bCs/>
                <w:sz w:val="16"/>
                <w:szCs w:val="16"/>
              </w:rPr>
              <w:t>górnych dróg oddechowych</w:t>
            </w:r>
            <w:r w:rsidRPr="00760648">
              <w:rPr>
                <w:rFonts w:ascii="Arial" w:eastAsia="Times New Roman" w:hAnsi="Arial" w:cs="Arial"/>
                <w:sz w:val="16"/>
                <w:szCs w:val="16"/>
              </w:rPr>
              <w:t xml:space="preserve"> (wymaz z </w:t>
            </w:r>
            <w:proofErr w:type="spellStart"/>
            <w:r w:rsidRPr="00760648">
              <w:rPr>
                <w:rFonts w:ascii="Arial" w:eastAsia="Times New Roman" w:hAnsi="Arial" w:cs="Arial"/>
                <w:sz w:val="16"/>
                <w:szCs w:val="16"/>
              </w:rPr>
              <w:t>nosogardzieli</w:t>
            </w:r>
            <w:proofErr w:type="spellEnd"/>
            <w:r w:rsidRPr="00760648">
              <w:rPr>
                <w:rFonts w:ascii="Arial" w:eastAsia="Times New Roman" w:hAnsi="Arial" w:cs="Arial"/>
                <w:sz w:val="16"/>
                <w:szCs w:val="16"/>
              </w:rPr>
              <w:t xml:space="preserve"> lub z gardła): wirusy Covid-19, Influenza A, B, wirusy </w:t>
            </w:r>
            <w:proofErr w:type="spellStart"/>
            <w:r w:rsidRPr="00760648">
              <w:rPr>
                <w:rFonts w:ascii="Arial" w:eastAsia="Times New Roman" w:hAnsi="Arial" w:cs="Arial"/>
                <w:sz w:val="16"/>
                <w:szCs w:val="16"/>
              </w:rPr>
              <w:t>Parainfluenza</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Rinowirusy</w:t>
            </w:r>
            <w:proofErr w:type="spellEnd"/>
            <w:r w:rsidRPr="00760648">
              <w:rPr>
                <w:rFonts w:ascii="Arial" w:eastAsia="Times New Roman" w:hAnsi="Arial" w:cs="Arial"/>
                <w:sz w:val="16"/>
                <w:szCs w:val="16"/>
              </w:rPr>
              <w:t>/</w:t>
            </w:r>
            <w:proofErr w:type="spellStart"/>
            <w:r w:rsidRPr="00760648">
              <w:rPr>
                <w:rFonts w:ascii="Arial" w:eastAsia="Times New Roman" w:hAnsi="Arial" w:cs="Arial"/>
                <w:sz w:val="16"/>
                <w:szCs w:val="16"/>
              </w:rPr>
              <w:t>Enterowirusy</w:t>
            </w:r>
            <w:proofErr w:type="spellEnd"/>
            <w:r w:rsidRPr="00760648">
              <w:rPr>
                <w:rFonts w:ascii="Arial" w:eastAsia="Times New Roman" w:hAnsi="Arial" w:cs="Arial"/>
                <w:sz w:val="16"/>
                <w:szCs w:val="16"/>
              </w:rPr>
              <w:t xml:space="preserve">, RSV oraz bakterie atypowe lub </w:t>
            </w:r>
            <w:proofErr w:type="spellStart"/>
            <w:r w:rsidRPr="00760648">
              <w:rPr>
                <w:rFonts w:ascii="Arial" w:eastAsia="Times New Roman" w:hAnsi="Arial" w:cs="Arial"/>
                <w:sz w:val="16"/>
                <w:szCs w:val="16"/>
              </w:rPr>
              <w:t>streptococcus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pyogenes</w:t>
            </w:r>
            <w:proofErr w:type="spellEnd"/>
            <w:r w:rsidRPr="00760648">
              <w:rPr>
                <w:rFonts w:ascii="Arial" w:eastAsia="Times New Roman" w:hAnsi="Arial" w:cs="Arial"/>
                <w:sz w:val="16"/>
                <w:szCs w:val="16"/>
              </w:rPr>
              <w:t xml:space="preserve"> i </w:t>
            </w:r>
            <w:proofErr w:type="spellStart"/>
            <w:r w:rsidRPr="00760648">
              <w:rPr>
                <w:rFonts w:ascii="Arial" w:eastAsia="Times New Roman" w:hAnsi="Arial" w:cs="Arial"/>
                <w:sz w:val="16"/>
                <w:szCs w:val="16"/>
              </w:rPr>
              <w:t>dysgalatiae</w:t>
            </w:r>
            <w:proofErr w:type="spellEnd"/>
            <w:r w:rsidRPr="00760648">
              <w:rPr>
                <w:rFonts w:ascii="Arial" w:eastAsia="Times New Roman" w:hAnsi="Arial" w:cs="Arial"/>
                <w:sz w:val="16"/>
                <w:szCs w:val="16"/>
              </w:rPr>
              <w:t xml:space="preserve"> </w:t>
            </w:r>
          </w:p>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(30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870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29</w:t>
            </w:r>
          </w:p>
        </w:tc>
      </w:tr>
      <w:tr w:rsidR="00F7352C" w:rsidRPr="00760648" w:rsidTr="00727976">
        <w:trPr>
          <w:trHeight w:val="1410"/>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3</w:t>
            </w:r>
          </w:p>
        </w:tc>
        <w:tc>
          <w:tcPr>
            <w:tcW w:w="3195" w:type="pct"/>
            <w:vAlign w:val="center"/>
            <w:hideMark/>
          </w:tcPr>
          <w:p w:rsidR="00727976"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 xml:space="preserve">Panel do wykrywania bakterii typowych i atypowych, wirusów i genów oporności na antybiotyki z </w:t>
            </w:r>
            <w:r w:rsidRPr="00760648">
              <w:rPr>
                <w:rFonts w:ascii="Arial" w:eastAsia="Times New Roman" w:hAnsi="Arial" w:cs="Arial"/>
                <w:b/>
                <w:bCs/>
                <w:sz w:val="16"/>
                <w:szCs w:val="16"/>
              </w:rPr>
              <w:t xml:space="preserve">dolnych dróg oddechowych </w:t>
            </w:r>
            <w:r w:rsidRPr="00760648">
              <w:rPr>
                <w:rFonts w:ascii="Arial" w:eastAsia="Times New Roman" w:hAnsi="Arial" w:cs="Arial"/>
                <w:sz w:val="16"/>
                <w:szCs w:val="16"/>
              </w:rPr>
              <w:t>(materiał: plwoc</w:t>
            </w:r>
            <w:r w:rsidRPr="00760648">
              <w:rPr>
                <w:rFonts w:ascii="Arial" w:eastAsia="Times New Roman" w:hAnsi="Arial" w:cs="Arial"/>
                <w:sz w:val="16"/>
                <w:szCs w:val="16"/>
              </w:rPr>
              <w:t>i</w:t>
            </w:r>
            <w:r w:rsidRPr="00760648">
              <w:rPr>
                <w:rFonts w:ascii="Arial" w:eastAsia="Times New Roman" w:hAnsi="Arial" w:cs="Arial"/>
                <w:sz w:val="16"/>
                <w:szCs w:val="16"/>
              </w:rPr>
              <w:t xml:space="preserve">na, aspirat </w:t>
            </w:r>
            <w:proofErr w:type="spellStart"/>
            <w:r w:rsidRPr="00760648">
              <w:rPr>
                <w:rFonts w:ascii="Arial" w:eastAsia="Times New Roman" w:hAnsi="Arial" w:cs="Arial"/>
                <w:sz w:val="16"/>
                <w:szCs w:val="16"/>
              </w:rPr>
              <w:t>tchawiczy</w:t>
            </w:r>
            <w:proofErr w:type="spellEnd"/>
            <w:r w:rsidRPr="00760648">
              <w:rPr>
                <w:rFonts w:ascii="Arial" w:eastAsia="Times New Roman" w:hAnsi="Arial" w:cs="Arial"/>
                <w:sz w:val="16"/>
                <w:szCs w:val="16"/>
              </w:rPr>
              <w:t xml:space="preserve">, popłuczyny oskrzelowo – pęcherzykowe : mini-BAL BAL): wykrywający najczęściej powodujące infekcje bakterie G (+), G (-), niefermentujące i atypowe wirusy oraz geny oporności na antybiotyki. </w:t>
            </w:r>
          </w:p>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(30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1200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40</w:t>
            </w:r>
          </w:p>
        </w:tc>
      </w:tr>
      <w:tr w:rsidR="00F7352C" w:rsidRPr="00760648" w:rsidTr="001A176B">
        <w:trPr>
          <w:trHeight w:val="763"/>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4</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Panel do wykrywania bakterii Gram ujemnych i Gram dodatnich oraz dro</w:t>
            </w:r>
            <w:r w:rsidRPr="00760648">
              <w:rPr>
                <w:rFonts w:ascii="Arial" w:eastAsia="Times New Roman" w:hAnsi="Arial" w:cs="Arial"/>
                <w:sz w:val="16"/>
                <w:szCs w:val="16"/>
              </w:rPr>
              <w:t>ż</w:t>
            </w:r>
            <w:r w:rsidRPr="00760648">
              <w:rPr>
                <w:rFonts w:ascii="Arial" w:eastAsia="Times New Roman" w:hAnsi="Arial" w:cs="Arial"/>
                <w:sz w:val="16"/>
                <w:szCs w:val="16"/>
              </w:rPr>
              <w:t>dżaków wraz z oznaczeniem mechanizmów oporności (</w:t>
            </w:r>
            <w:proofErr w:type="spellStart"/>
            <w:r w:rsidRPr="00760648">
              <w:rPr>
                <w:rFonts w:ascii="Arial" w:eastAsia="Times New Roman" w:hAnsi="Arial" w:cs="Arial"/>
                <w:sz w:val="16"/>
                <w:szCs w:val="16"/>
              </w:rPr>
              <w:t>karbapenemazy</w:t>
            </w:r>
            <w:proofErr w:type="spellEnd"/>
            <w:r w:rsidRPr="00760648">
              <w:rPr>
                <w:rFonts w:ascii="Arial" w:eastAsia="Times New Roman" w:hAnsi="Arial" w:cs="Arial"/>
                <w:sz w:val="16"/>
                <w:szCs w:val="16"/>
              </w:rPr>
              <w:t>, ESBL, MRSA) z dodatniego posiewu krwi (30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1500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50</w:t>
            </w:r>
          </w:p>
        </w:tc>
      </w:tr>
      <w:tr w:rsidR="00F7352C" w:rsidRPr="00760648" w:rsidTr="00727976">
        <w:trPr>
          <w:trHeight w:val="775"/>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5</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 xml:space="preserve">Panel do wykrywania bakterii i wirusów z Płynu mózgowo rdzeniowego m.in. </w:t>
            </w:r>
            <w:proofErr w:type="spellStart"/>
            <w:r w:rsidRPr="00760648">
              <w:rPr>
                <w:rFonts w:ascii="Arial" w:eastAsia="Times New Roman" w:hAnsi="Arial" w:cs="Arial"/>
                <w:sz w:val="16"/>
                <w:szCs w:val="16"/>
              </w:rPr>
              <w:t>Neisseria</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menengitidis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Haemophillus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Influenzae</w:t>
            </w:r>
            <w:proofErr w:type="spellEnd"/>
            <w:r w:rsidRPr="00760648">
              <w:rPr>
                <w:rFonts w:ascii="Arial" w:eastAsia="Times New Roman" w:hAnsi="Arial" w:cs="Arial"/>
                <w:sz w:val="16"/>
                <w:szCs w:val="16"/>
              </w:rPr>
              <w:t xml:space="preserve">, CMV, </w:t>
            </w:r>
            <w:proofErr w:type="spellStart"/>
            <w:r w:rsidRPr="00760648">
              <w:rPr>
                <w:rFonts w:ascii="Arial" w:eastAsia="Times New Roman" w:hAnsi="Arial" w:cs="Arial"/>
                <w:sz w:val="16"/>
                <w:szCs w:val="16"/>
              </w:rPr>
              <w:t>Enterowirus</w:t>
            </w:r>
            <w:proofErr w:type="spellEnd"/>
            <w:r w:rsidRPr="00760648">
              <w:rPr>
                <w:rFonts w:ascii="Arial" w:eastAsia="Times New Roman" w:hAnsi="Arial" w:cs="Arial"/>
                <w:sz w:val="16"/>
                <w:szCs w:val="16"/>
              </w:rPr>
              <w:t xml:space="preserve"> (6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270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45</w:t>
            </w:r>
          </w:p>
        </w:tc>
      </w:tr>
      <w:tr w:rsidR="00F7352C" w:rsidRPr="00760648" w:rsidTr="00727976">
        <w:trPr>
          <w:trHeight w:val="701"/>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6</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 xml:space="preserve">Panel do wykrywania bakterii i wirusów z Płynu mózgowo rdzeniowego m.in. </w:t>
            </w:r>
            <w:proofErr w:type="spellStart"/>
            <w:r w:rsidRPr="00760648">
              <w:rPr>
                <w:rFonts w:ascii="Arial" w:eastAsia="Times New Roman" w:hAnsi="Arial" w:cs="Arial"/>
                <w:sz w:val="16"/>
                <w:szCs w:val="16"/>
              </w:rPr>
              <w:t>Neisseria</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menengitidis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Haemophillus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Influenzae</w:t>
            </w:r>
            <w:proofErr w:type="spellEnd"/>
            <w:r w:rsidRPr="00760648">
              <w:rPr>
                <w:rFonts w:ascii="Arial" w:eastAsia="Times New Roman" w:hAnsi="Arial" w:cs="Arial"/>
                <w:sz w:val="16"/>
                <w:szCs w:val="16"/>
              </w:rPr>
              <w:t xml:space="preserve">, CMV, </w:t>
            </w:r>
            <w:proofErr w:type="spellStart"/>
            <w:r w:rsidRPr="00760648">
              <w:rPr>
                <w:rFonts w:ascii="Arial" w:eastAsia="Times New Roman" w:hAnsi="Arial" w:cs="Arial"/>
                <w:sz w:val="16"/>
                <w:szCs w:val="16"/>
              </w:rPr>
              <w:t>Enterowirus</w:t>
            </w:r>
            <w:proofErr w:type="spellEnd"/>
            <w:r w:rsidRPr="00760648">
              <w:rPr>
                <w:rFonts w:ascii="Arial" w:eastAsia="Times New Roman" w:hAnsi="Arial" w:cs="Arial"/>
                <w:sz w:val="16"/>
                <w:szCs w:val="16"/>
              </w:rPr>
              <w:t xml:space="preserve"> (30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30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w:t>
            </w:r>
          </w:p>
        </w:tc>
      </w:tr>
      <w:tr w:rsidR="00F7352C" w:rsidRPr="00760648" w:rsidTr="001A176B">
        <w:trPr>
          <w:trHeight w:val="795"/>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7</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Panel do wykrywania bakterii, wirusów i pasożytów</w:t>
            </w:r>
            <w:r w:rsidRPr="00760648">
              <w:rPr>
                <w:rFonts w:ascii="Arial" w:eastAsia="Times New Roman" w:hAnsi="Arial" w:cs="Arial"/>
                <w:b/>
                <w:bCs/>
                <w:sz w:val="16"/>
                <w:szCs w:val="16"/>
              </w:rPr>
              <w:t xml:space="preserve"> jelitowych</w:t>
            </w:r>
            <w:r w:rsidRPr="00760648">
              <w:rPr>
                <w:rFonts w:ascii="Arial" w:eastAsia="Times New Roman" w:hAnsi="Arial" w:cs="Arial"/>
                <w:sz w:val="16"/>
                <w:szCs w:val="16"/>
              </w:rPr>
              <w:t>: bakterie, pasożyty, wirusy - najczęściej powodujące zakażenie układu pokarmow</w:t>
            </w:r>
            <w:r w:rsidRPr="00760648">
              <w:rPr>
                <w:rFonts w:ascii="Arial" w:eastAsia="Times New Roman" w:hAnsi="Arial" w:cs="Arial"/>
                <w:sz w:val="16"/>
                <w:szCs w:val="16"/>
              </w:rPr>
              <w:t>e</w:t>
            </w:r>
            <w:r w:rsidRPr="00760648">
              <w:rPr>
                <w:rFonts w:ascii="Arial" w:eastAsia="Times New Roman" w:hAnsi="Arial" w:cs="Arial"/>
                <w:sz w:val="16"/>
                <w:szCs w:val="16"/>
              </w:rPr>
              <w:t>go. (6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420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70</w:t>
            </w:r>
          </w:p>
        </w:tc>
      </w:tr>
      <w:tr w:rsidR="00F7352C" w:rsidRPr="00760648" w:rsidTr="001A176B">
        <w:trPr>
          <w:trHeight w:val="663"/>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8</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Panel do wykrywania bakterii, wirusów i pasożytów</w:t>
            </w:r>
            <w:r w:rsidRPr="00760648">
              <w:rPr>
                <w:rFonts w:ascii="Arial" w:eastAsia="Times New Roman" w:hAnsi="Arial" w:cs="Arial"/>
                <w:b/>
                <w:bCs/>
                <w:sz w:val="16"/>
                <w:szCs w:val="16"/>
              </w:rPr>
              <w:t xml:space="preserve"> jelitowych</w:t>
            </w:r>
            <w:r w:rsidRPr="00760648">
              <w:rPr>
                <w:rFonts w:ascii="Arial" w:eastAsia="Times New Roman" w:hAnsi="Arial" w:cs="Arial"/>
                <w:sz w:val="16"/>
                <w:szCs w:val="16"/>
              </w:rPr>
              <w:t>: bakterie, pasożyty, wirusy - najczęściej powodujące zakażenie układu pokarmow</w:t>
            </w:r>
            <w:r w:rsidRPr="00760648">
              <w:rPr>
                <w:rFonts w:ascii="Arial" w:eastAsia="Times New Roman" w:hAnsi="Arial" w:cs="Arial"/>
                <w:sz w:val="16"/>
                <w:szCs w:val="16"/>
              </w:rPr>
              <w:t>e</w:t>
            </w:r>
            <w:r w:rsidRPr="00760648">
              <w:rPr>
                <w:rFonts w:ascii="Arial" w:eastAsia="Times New Roman" w:hAnsi="Arial" w:cs="Arial"/>
                <w:sz w:val="16"/>
                <w:szCs w:val="16"/>
              </w:rPr>
              <w:t>go. (30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30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w:t>
            </w:r>
          </w:p>
        </w:tc>
      </w:tr>
      <w:tr w:rsidR="00F7352C" w:rsidRPr="00760648" w:rsidTr="001A176B">
        <w:trPr>
          <w:trHeight w:val="545"/>
        </w:trPr>
        <w:tc>
          <w:tcPr>
            <w:tcW w:w="271" w:type="pct"/>
            <w:vAlign w:val="center"/>
            <w:hideMark/>
          </w:tcPr>
          <w:p w:rsidR="00F7352C" w:rsidRPr="00760648" w:rsidRDefault="00F7352C" w:rsidP="001A176B">
            <w:pPr>
              <w:suppressAutoHyphens w:val="0"/>
              <w:spacing w:after="142" w:line="276" w:lineRule="auto"/>
              <w:jc w:val="center"/>
              <w:rPr>
                <w:rFonts w:ascii="Arial" w:eastAsia="Times New Roman" w:hAnsi="Arial" w:cs="Arial"/>
                <w:sz w:val="16"/>
                <w:szCs w:val="16"/>
              </w:rPr>
            </w:pPr>
            <w:r w:rsidRPr="00760648">
              <w:rPr>
                <w:rFonts w:ascii="Arial" w:eastAsia="Times New Roman" w:hAnsi="Arial" w:cs="Arial"/>
                <w:sz w:val="16"/>
                <w:szCs w:val="16"/>
              </w:rPr>
              <w:t>9</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 xml:space="preserve">Panel do wykrywania bakterii wraz oznaczeniem mechanizmów oporności </w:t>
            </w:r>
            <w:r>
              <w:rPr>
                <w:rFonts w:ascii="Arial" w:eastAsia="Times New Roman" w:hAnsi="Arial" w:cs="Arial"/>
                <w:sz w:val="16"/>
                <w:szCs w:val="16"/>
              </w:rPr>
              <w:br/>
            </w:r>
            <w:r w:rsidRPr="00760648">
              <w:rPr>
                <w:rFonts w:ascii="Arial" w:eastAsia="Times New Roman" w:hAnsi="Arial" w:cs="Arial"/>
                <w:sz w:val="16"/>
                <w:szCs w:val="16"/>
              </w:rPr>
              <w:t>z płynu stawowego (6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60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10</w:t>
            </w:r>
          </w:p>
        </w:tc>
      </w:tr>
      <w:tr w:rsidR="00F7352C" w:rsidRPr="00760648" w:rsidTr="001A176B">
        <w:trPr>
          <w:trHeight w:val="386"/>
        </w:trPr>
        <w:tc>
          <w:tcPr>
            <w:tcW w:w="271" w:type="pct"/>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10</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Panel do wykrywania patogenów m.in. wirus dengi, malarii (6 szt./op.)</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60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10</w:t>
            </w:r>
          </w:p>
        </w:tc>
      </w:tr>
      <w:tr w:rsidR="00F7352C" w:rsidRPr="00760648" w:rsidTr="001A176B">
        <w:trPr>
          <w:trHeight w:val="412"/>
        </w:trPr>
        <w:tc>
          <w:tcPr>
            <w:tcW w:w="271" w:type="pct"/>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11</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Fuksyna (</w:t>
            </w:r>
            <w:proofErr w:type="spellStart"/>
            <w:r w:rsidRPr="00760648">
              <w:rPr>
                <w:rFonts w:ascii="Arial" w:eastAsia="Times New Roman" w:hAnsi="Arial" w:cs="Arial"/>
                <w:sz w:val="16"/>
                <w:szCs w:val="16"/>
              </w:rPr>
              <w:t>op</w:t>
            </w:r>
            <w:proofErr w:type="spellEnd"/>
            <w:r w:rsidRPr="00760648">
              <w:rPr>
                <w:rFonts w:ascii="Arial" w:eastAsia="Times New Roman" w:hAnsi="Arial" w:cs="Arial"/>
                <w:sz w:val="16"/>
                <w:szCs w:val="16"/>
              </w:rPr>
              <w:t xml:space="preserve"> 500 ml)</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7 000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10</w:t>
            </w:r>
          </w:p>
        </w:tc>
      </w:tr>
      <w:tr w:rsidR="00F7352C" w:rsidRPr="00760648" w:rsidTr="001A176B">
        <w:trPr>
          <w:trHeight w:val="452"/>
        </w:trPr>
        <w:tc>
          <w:tcPr>
            <w:tcW w:w="271" w:type="pct"/>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12</w:t>
            </w:r>
          </w:p>
        </w:tc>
        <w:tc>
          <w:tcPr>
            <w:tcW w:w="3195" w:type="pct"/>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Jodyna (</w:t>
            </w:r>
            <w:proofErr w:type="spellStart"/>
            <w:r w:rsidRPr="00760648">
              <w:rPr>
                <w:rFonts w:ascii="Arial" w:eastAsia="Times New Roman" w:hAnsi="Arial" w:cs="Arial"/>
                <w:sz w:val="16"/>
                <w:szCs w:val="16"/>
              </w:rPr>
              <w:t>op</w:t>
            </w:r>
            <w:proofErr w:type="spellEnd"/>
            <w:r w:rsidRPr="00760648">
              <w:rPr>
                <w:rFonts w:ascii="Arial" w:eastAsia="Times New Roman" w:hAnsi="Arial" w:cs="Arial"/>
                <w:sz w:val="16"/>
                <w:szCs w:val="16"/>
              </w:rPr>
              <w:t xml:space="preserve"> 500 ml)</w:t>
            </w:r>
          </w:p>
        </w:tc>
        <w:tc>
          <w:tcPr>
            <w:tcW w:w="761"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7 000</w:t>
            </w:r>
          </w:p>
        </w:tc>
        <w:tc>
          <w:tcPr>
            <w:tcW w:w="773" w:type="pct"/>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10</w:t>
            </w:r>
          </w:p>
        </w:tc>
      </w:tr>
      <w:tr w:rsidR="00F7352C" w:rsidRPr="00760648" w:rsidTr="001A176B">
        <w:trPr>
          <w:trHeight w:val="498"/>
        </w:trPr>
        <w:tc>
          <w:tcPr>
            <w:tcW w:w="271" w:type="pct"/>
            <w:tcBorders>
              <w:bottom w:val="single" w:sz="4" w:space="0" w:color="auto"/>
            </w:tcBorders>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13</w:t>
            </w:r>
          </w:p>
        </w:tc>
        <w:tc>
          <w:tcPr>
            <w:tcW w:w="3195" w:type="pct"/>
            <w:tcBorders>
              <w:bottom w:val="single" w:sz="4" w:space="0" w:color="auto"/>
            </w:tcBorders>
            <w:vAlign w:val="center"/>
            <w:hideMark/>
          </w:tcPr>
          <w:p w:rsidR="00F7352C" w:rsidRPr="00760648" w:rsidRDefault="00F7352C" w:rsidP="00727976">
            <w:pPr>
              <w:suppressAutoHyphens w:val="0"/>
              <w:spacing w:line="276" w:lineRule="auto"/>
              <w:ind w:left="131" w:right="268"/>
              <w:jc w:val="both"/>
              <w:rPr>
                <w:rFonts w:ascii="Arial" w:eastAsia="Times New Roman" w:hAnsi="Arial" w:cs="Arial"/>
                <w:sz w:val="16"/>
                <w:szCs w:val="16"/>
              </w:rPr>
            </w:pPr>
            <w:r w:rsidRPr="00760648">
              <w:rPr>
                <w:rFonts w:ascii="Arial" w:eastAsia="Times New Roman" w:hAnsi="Arial" w:cs="Arial"/>
                <w:sz w:val="16"/>
                <w:szCs w:val="16"/>
              </w:rPr>
              <w:t>Fiolet krystaliczny (</w:t>
            </w:r>
            <w:proofErr w:type="spellStart"/>
            <w:r w:rsidRPr="00760648">
              <w:rPr>
                <w:rFonts w:ascii="Arial" w:eastAsia="Times New Roman" w:hAnsi="Arial" w:cs="Arial"/>
                <w:sz w:val="16"/>
                <w:szCs w:val="16"/>
              </w:rPr>
              <w:t>op</w:t>
            </w:r>
            <w:proofErr w:type="spellEnd"/>
            <w:r w:rsidRPr="00760648">
              <w:rPr>
                <w:rFonts w:ascii="Arial" w:eastAsia="Times New Roman" w:hAnsi="Arial" w:cs="Arial"/>
                <w:sz w:val="16"/>
                <w:szCs w:val="16"/>
              </w:rPr>
              <w:t xml:space="preserve"> 500 ml)</w:t>
            </w:r>
          </w:p>
        </w:tc>
        <w:tc>
          <w:tcPr>
            <w:tcW w:w="761" w:type="pct"/>
            <w:tcBorders>
              <w:bottom w:val="single" w:sz="4" w:space="0" w:color="auto"/>
            </w:tcBorders>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7 000</w:t>
            </w:r>
          </w:p>
        </w:tc>
        <w:tc>
          <w:tcPr>
            <w:tcW w:w="773" w:type="pct"/>
            <w:tcBorders>
              <w:bottom w:val="single" w:sz="4" w:space="0" w:color="auto"/>
            </w:tcBorders>
            <w:vAlign w:val="center"/>
            <w:hideMark/>
          </w:tcPr>
          <w:p w:rsidR="00F7352C" w:rsidRPr="001A176B" w:rsidRDefault="00F7352C" w:rsidP="001A176B">
            <w:pPr>
              <w:suppressAutoHyphens w:val="0"/>
              <w:spacing w:line="276" w:lineRule="auto"/>
              <w:jc w:val="center"/>
              <w:rPr>
                <w:rFonts w:ascii="Arial" w:eastAsia="Times New Roman" w:hAnsi="Arial" w:cs="Arial"/>
                <w:b/>
                <w:sz w:val="16"/>
                <w:szCs w:val="16"/>
              </w:rPr>
            </w:pPr>
            <w:r w:rsidRPr="001A176B">
              <w:rPr>
                <w:rFonts w:ascii="Arial" w:eastAsia="Times New Roman" w:hAnsi="Arial" w:cs="Arial"/>
                <w:b/>
                <w:sz w:val="16"/>
                <w:szCs w:val="16"/>
              </w:rPr>
              <w:t>10</w:t>
            </w:r>
          </w:p>
        </w:tc>
      </w:tr>
      <w:tr w:rsidR="00F7352C" w:rsidRPr="00760648" w:rsidTr="001A176B">
        <w:trPr>
          <w:trHeight w:val="525"/>
        </w:trPr>
        <w:tc>
          <w:tcPr>
            <w:tcW w:w="271" w:type="pct"/>
            <w:tcBorders>
              <w:bottom w:val="single" w:sz="4" w:space="0" w:color="auto"/>
            </w:tcBorders>
            <w:shd w:val="clear" w:color="auto" w:fill="E5DFEC" w:themeFill="accent4" w:themeFillTint="33"/>
            <w:vAlign w:val="center"/>
            <w:hideMark/>
          </w:tcPr>
          <w:p w:rsidR="00F7352C" w:rsidRPr="00760648" w:rsidRDefault="00F7352C" w:rsidP="001A176B">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14</w:t>
            </w:r>
          </w:p>
        </w:tc>
        <w:tc>
          <w:tcPr>
            <w:tcW w:w="3195" w:type="pct"/>
            <w:tcBorders>
              <w:bottom w:val="single" w:sz="4" w:space="0" w:color="auto"/>
            </w:tcBorders>
            <w:shd w:val="clear" w:color="auto" w:fill="E5DFEC" w:themeFill="accent4" w:themeFillTint="33"/>
            <w:vAlign w:val="center"/>
            <w:hideMark/>
          </w:tcPr>
          <w:p w:rsidR="00F7352C" w:rsidRPr="00F7352C" w:rsidRDefault="00F7352C" w:rsidP="00727976">
            <w:pPr>
              <w:suppressAutoHyphens w:val="0"/>
              <w:spacing w:line="276" w:lineRule="auto"/>
              <w:ind w:left="131"/>
              <w:jc w:val="both"/>
              <w:rPr>
                <w:rFonts w:ascii="Arial" w:eastAsia="Times New Roman" w:hAnsi="Arial" w:cs="Arial"/>
                <w:b/>
                <w:sz w:val="16"/>
                <w:szCs w:val="16"/>
              </w:rPr>
            </w:pPr>
            <w:r w:rsidRPr="00F7352C">
              <w:rPr>
                <w:rFonts w:ascii="Arial" w:eastAsia="Times New Roman" w:hAnsi="Arial" w:cs="Arial"/>
                <w:b/>
                <w:sz w:val="16"/>
                <w:szCs w:val="16"/>
              </w:rPr>
              <w:t>Materiały zużywalne do aparatu do barwienia grama</w:t>
            </w:r>
          </w:p>
        </w:tc>
        <w:tc>
          <w:tcPr>
            <w:tcW w:w="1534" w:type="pct"/>
            <w:gridSpan w:val="2"/>
            <w:tcBorders>
              <w:bottom w:val="single" w:sz="4" w:space="0" w:color="auto"/>
            </w:tcBorders>
            <w:shd w:val="clear" w:color="auto" w:fill="E5DFEC" w:themeFill="accent4" w:themeFillTint="33"/>
            <w:vAlign w:val="center"/>
            <w:hideMark/>
          </w:tcPr>
          <w:p w:rsidR="00F7352C" w:rsidRPr="00760648" w:rsidRDefault="00F7352C" w:rsidP="001A176B">
            <w:pPr>
              <w:suppressAutoHyphens w:val="0"/>
              <w:spacing w:line="276" w:lineRule="auto"/>
              <w:ind w:left="132"/>
              <w:jc w:val="center"/>
              <w:rPr>
                <w:rFonts w:ascii="Arial" w:eastAsia="Times New Roman" w:hAnsi="Arial" w:cs="Arial"/>
                <w:sz w:val="16"/>
                <w:szCs w:val="16"/>
              </w:rPr>
            </w:pPr>
            <w:r w:rsidRPr="00F7352C">
              <w:rPr>
                <w:rFonts w:ascii="Arial" w:eastAsia="Times New Roman" w:hAnsi="Arial" w:cs="Arial"/>
                <w:b/>
                <w:sz w:val="16"/>
                <w:szCs w:val="16"/>
              </w:rPr>
              <w:t xml:space="preserve">rozbudować listę o niezbędne </w:t>
            </w:r>
            <w:r>
              <w:rPr>
                <w:rFonts w:ascii="Arial" w:eastAsia="Times New Roman" w:hAnsi="Arial" w:cs="Arial"/>
                <w:b/>
                <w:sz w:val="16"/>
                <w:szCs w:val="16"/>
              </w:rPr>
              <w:br/>
            </w:r>
            <w:r w:rsidRPr="00F7352C">
              <w:rPr>
                <w:rFonts w:ascii="Arial" w:eastAsia="Times New Roman" w:hAnsi="Arial" w:cs="Arial"/>
                <w:b/>
                <w:sz w:val="16"/>
                <w:szCs w:val="16"/>
              </w:rPr>
              <w:t>pozycje</w:t>
            </w:r>
          </w:p>
        </w:tc>
      </w:tr>
      <w:tr w:rsidR="00F130C4" w:rsidRPr="00F7352C" w:rsidTr="001A176B">
        <w:trPr>
          <w:trHeight w:val="549"/>
        </w:trPr>
        <w:tc>
          <w:tcPr>
            <w:tcW w:w="271" w:type="pct"/>
            <w:shd w:val="clear" w:color="auto" w:fill="DAEEF3" w:themeFill="accent5" w:themeFillTint="33"/>
            <w:vAlign w:val="center"/>
            <w:hideMark/>
          </w:tcPr>
          <w:p w:rsidR="00F130C4" w:rsidRPr="00F7352C" w:rsidRDefault="00F130C4" w:rsidP="001A176B">
            <w:pPr>
              <w:suppressAutoHyphens w:val="0"/>
              <w:spacing w:line="276" w:lineRule="auto"/>
              <w:jc w:val="center"/>
              <w:rPr>
                <w:rFonts w:ascii="Arial" w:eastAsia="Times New Roman" w:hAnsi="Arial" w:cs="Arial"/>
                <w:b/>
                <w:sz w:val="16"/>
                <w:szCs w:val="16"/>
              </w:rPr>
            </w:pPr>
            <w:r w:rsidRPr="00F7352C">
              <w:rPr>
                <w:rFonts w:ascii="Arial" w:eastAsia="Times New Roman" w:hAnsi="Arial" w:cs="Arial"/>
                <w:b/>
                <w:sz w:val="16"/>
                <w:szCs w:val="16"/>
              </w:rPr>
              <w:t>15</w:t>
            </w:r>
          </w:p>
        </w:tc>
        <w:tc>
          <w:tcPr>
            <w:tcW w:w="3195" w:type="pct"/>
            <w:shd w:val="clear" w:color="auto" w:fill="DAEEF3" w:themeFill="accent5" w:themeFillTint="33"/>
            <w:vAlign w:val="center"/>
            <w:hideMark/>
          </w:tcPr>
          <w:p w:rsidR="00F130C4" w:rsidRPr="00F7352C" w:rsidRDefault="00F130C4" w:rsidP="00727976">
            <w:pPr>
              <w:suppressAutoHyphens w:val="0"/>
              <w:spacing w:line="276" w:lineRule="auto"/>
              <w:ind w:left="131"/>
              <w:jc w:val="both"/>
              <w:rPr>
                <w:rFonts w:ascii="Arial" w:eastAsia="Times New Roman" w:hAnsi="Arial" w:cs="Arial"/>
                <w:b/>
                <w:sz w:val="16"/>
                <w:szCs w:val="16"/>
              </w:rPr>
            </w:pPr>
            <w:r>
              <w:rPr>
                <w:rFonts w:ascii="Arial" w:eastAsia="Times New Roman" w:hAnsi="Arial" w:cs="Arial"/>
                <w:b/>
                <w:sz w:val="16"/>
                <w:szCs w:val="16"/>
              </w:rPr>
              <w:t>Najem</w:t>
            </w:r>
            <w:r w:rsidRPr="00F7352C">
              <w:rPr>
                <w:rFonts w:ascii="Arial" w:eastAsia="Times New Roman" w:hAnsi="Arial" w:cs="Arial"/>
                <w:b/>
                <w:sz w:val="16"/>
                <w:szCs w:val="16"/>
              </w:rPr>
              <w:t xml:space="preserve"> aparatu nr 1 do szybkiej identyfikacji met. PCR</w:t>
            </w:r>
          </w:p>
        </w:tc>
        <w:tc>
          <w:tcPr>
            <w:tcW w:w="1534" w:type="pct"/>
            <w:gridSpan w:val="2"/>
            <w:shd w:val="clear" w:color="auto" w:fill="DAEEF3" w:themeFill="accent5" w:themeFillTint="33"/>
            <w:vAlign w:val="center"/>
            <w:hideMark/>
          </w:tcPr>
          <w:p w:rsidR="00F130C4" w:rsidRPr="00F7352C" w:rsidRDefault="00F130C4" w:rsidP="001A176B">
            <w:pPr>
              <w:suppressAutoHyphens w:val="0"/>
              <w:spacing w:line="276" w:lineRule="auto"/>
              <w:jc w:val="center"/>
              <w:rPr>
                <w:rFonts w:ascii="Arial" w:eastAsia="Times New Roman" w:hAnsi="Arial" w:cs="Arial"/>
                <w:b/>
                <w:sz w:val="16"/>
                <w:szCs w:val="16"/>
              </w:rPr>
            </w:pPr>
            <w:r w:rsidRPr="00F7352C">
              <w:rPr>
                <w:rFonts w:ascii="Arial" w:eastAsia="Times New Roman" w:hAnsi="Arial" w:cs="Arial"/>
                <w:b/>
                <w:sz w:val="16"/>
                <w:szCs w:val="16"/>
              </w:rPr>
              <w:t xml:space="preserve">36 </w:t>
            </w:r>
            <w:proofErr w:type="spellStart"/>
            <w:r w:rsidRPr="00F7352C">
              <w:rPr>
                <w:rFonts w:ascii="Arial" w:eastAsia="Times New Roman" w:hAnsi="Arial" w:cs="Arial"/>
                <w:b/>
                <w:sz w:val="16"/>
                <w:szCs w:val="16"/>
              </w:rPr>
              <w:t>msc</w:t>
            </w:r>
            <w:proofErr w:type="spellEnd"/>
          </w:p>
        </w:tc>
      </w:tr>
      <w:tr w:rsidR="00F130C4" w:rsidRPr="00F7352C" w:rsidTr="001A176B">
        <w:trPr>
          <w:trHeight w:val="448"/>
        </w:trPr>
        <w:tc>
          <w:tcPr>
            <w:tcW w:w="271" w:type="pct"/>
            <w:shd w:val="clear" w:color="auto" w:fill="DAEEF3" w:themeFill="accent5" w:themeFillTint="33"/>
            <w:vAlign w:val="center"/>
            <w:hideMark/>
          </w:tcPr>
          <w:p w:rsidR="00F130C4" w:rsidRPr="00F7352C" w:rsidRDefault="00F130C4" w:rsidP="001A176B">
            <w:pPr>
              <w:suppressAutoHyphens w:val="0"/>
              <w:spacing w:line="276" w:lineRule="auto"/>
              <w:jc w:val="center"/>
              <w:rPr>
                <w:rFonts w:ascii="Arial" w:eastAsia="Times New Roman" w:hAnsi="Arial" w:cs="Arial"/>
                <w:b/>
                <w:sz w:val="16"/>
                <w:szCs w:val="16"/>
              </w:rPr>
            </w:pPr>
            <w:r w:rsidRPr="00F7352C">
              <w:rPr>
                <w:rFonts w:ascii="Arial" w:eastAsia="Times New Roman" w:hAnsi="Arial" w:cs="Arial"/>
                <w:b/>
                <w:sz w:val="16"/>
                <w:szCs w:val="16"/>
              </w:rPr>
              <w:t>16</w:t>
            </w:r>
          </w:p>
        </w:tc>
        <w:tc>
          <w:tcPr>
            <w:tcW w:w="3195" w:type="pct"/>
            <w:shd w:val="clear" w:color="auto" w:fill="DAEEF3" w:themeFill="accent5" w:themeFillTint="33"/>
            <w:vAlign w:val="center"/>
            <w:hideMark/>
          </w:tcPr>
          <w:p w:rsidR="00F130C4" w:rsidRPr="00F7352C" w:rsidRDefault="00F130C4" w:rsidP="00727976">
            <w:pPr>
              <w:suppressAutoHyphens w:val="0"/>
              <w:spacing w:line="276" w:lineRule="auto"/>
              <w:ind w:left="131"/>
              <w:jc w:val="both"/>
              <w:rPr>
                <w:rFonts w:ascii="Arial" w:eastAsia="Times New Roman" w:hAnsi="Arial" w:cs="Arial"/>
                <w:b/>
                <w:sz w:val="16"/>
                <w:szCs w:val="16"/>
              </w:rPr>
            </w:pPr>
            <w:r>
              <w:rPr>
                <w:rFonts w:ascii="Arial" w:eastAsia="Times New Roman" w:hAnsi="Arial" w:cs="Arial"/>
                <w:b/>
                <w:sz w:val="16"/>
                <w:szCs w:val="16"/>
              </w:rPr>
              <w:t>Najem</w:t>
            </w:r>
            <w:r w:rsidRPr="00F7352C">
              <w:rPr>
                <w:rFonts w:ascii="Arial" w:eastAsia="Times New Roman" w:hAnsi="Arial" w:cs="Arial"/>
                <w:b/>
                <w:sz w:val="16"/>
                <w:szCs w:val="16"/>
              </w:rPr>
              <w:t xml:space="preserve"> aparatu nr 2 do szybkiej identyfikacji met. PCR</w:t>
            </w:r>
          </w:p>
        </w:tc>
        <w:tc>
          <w:tcPr>
            <w:tcW w:w="1534" w:type="pct"/>
            <w:gridSpan w:val="2"/>
            <w:shd w:val="clear" w:color="auto" w:fill="DAEEF3" w:themeFill="accent5" w:themeFillTint="33"/>
            <w:vAlign w:val="center"/>
            <w:hideMark/>
          </w:tcPr>
          <w:p w:rsidR="00F130C4" w:rsidRPr="00F7352C" w:rsidRDefault="00F130C4" w:rsidP="001A176B">
            <w:pPr>
              <w:suppressAutoHyphens w:val="0"/>
              <w:spacing w:line="276" w:lineRule="auto"/>
              <w:jc w:val="center"/>
              <w:rPr>
                <w:rFonts w:ascii="Arial" w:eastAsia="Times New Roman" w:hAnsi="Arial" w:cs="Arial"/>
                <w:b/>
                <w:sz w:val="16"/>
                <w:szCs w:val="16"/>
              </w:rPr>
            </w:pPr>
            <w:r w:rsidRPr="00F7352C">
              <w:rPr>
                <w:rFonts w:ascii="Arial" w:eastAsia="Times New Roman" w:hAnsi="Arial" w:cs="Arial"/>
                <w:b/>
                <w:sz w:val="16"/>
                <w:szCs w:val="16"/>
              </w:rPr>
              <w:t xml:space="preserve">36 </w:t>
            </w:r>
            <w:proofErr w:type="spellStart"/>
            <w:r w:rsidRPr="00F7352C">
              <w:rPr>
                <w:rFonts w:ascii="Arial" w:eastAsia="Times New Roman" w:hAnsi="Arial" w:cs="Arial"/>
                <w:b/>
                <w:sz w:val="16"/>
                <w:szCs w:val="16"/>
              </w:rPr>
              <w:t>msc</w:t>
            </w:r>
            <w:proofErr w:type="spellEnd"/>
          </w:p>
        </w:tc>
      </w:tr>
      <w:tr w:rsidR="00F130C4" w:rsidRPr="00F7352C" w:rsidTr="001A176B">
        <w:trPr>
          <w:trHeight w:val="488"/>
        </w:trPr>
        <w:tc>
          <w:tcPr>
            <w:tcW w:w="271" w:type="pct"/>
            <w:shd w:val="clear" w:color="auto" w:fill="DAEEF3" w:themeFill="accent5" w:themeFillTint="33"/>
            <w:vAlign w:val="center"/>
            <w:hideMark/>
          </w:tcPr>
          <w:p w:rsidR="00F130C4" w:rsidRPr="00F7352C" w:rsidRDefault="00F130C4" w:rsidP="001A176B">
            <w:pPr>
              <w:suppressAutoHyphens w:val="0"/>
              <w:spacing w:line="276" w:lineRule="auto"/>
              <w:jc w:val="center"/>
              <w:rPr>
                <w:rFonts w:ascii="Arial" w:eastAsia="Times New Roman" w:hAnsi="Arial" w:cs="Arial"/>
                <w:b/>
                <w:sz w:val="16"/>
                <w:szCs w:val="16"/>
              </w:rPr>
            </w:pPr>
            <w:r w:rsidRPr="00F7352C">
              <w:rPr>
                <w:rFonts w:ascii="Arial" w:eastAsia="Times New Roman" w:hAnsi="Arial" w:cs="Arial"/>
                <w:b/>
                <w:sz w:val="16"/>
                <w:szCs w:val="16"/>
              </w:rPr>
              <w:t>17</w:t>
            </w:r>
          </w:p>
        </w:tc>
        <w:tc>
          <w:tcPr>
            <w:tcW w:w="3195" w:type="pct"/>
            <w:shd w:val="clear" w:color="auto" w:fill="DAEEF3" w:themeFill="accent5" w:themeFillTint="33"/>
            <w:vAlign w:val="center"/>
            <w:hideMark/>
          </w:tcPr>
          <w:p w:rsidR="00F130C4" w:rsidRPr="00F7352C" w:rsidRDefault="00F130C4" w:rsidP="00727976">
            <w:pPr>
              <w:suppressAutoHyphens w:val="0"/>
              <w:spacing w:line="276" w:lineRule="auto"/>
              <w:ind w:left="131"/>
              <w:jc w:val="both"/>
              <w:rPr>
                <w:rFonts w:ascii="Arial" w:eastAsia="Times New Roman" w:hAnsi="Arial" w:cs="Arial"/>
                <w:b/>
                <w:sz w:val="16"/>
                <w:szCs w:val="16"/>
              </w:rPr>
            </w:pPr>
            <w:r>
              <w:rPr>
                <w:rFonts w:ascii="Arial" w:eastAsia="Times New Roman" w:hAnsi="Arial" w:cs="Arial"/>
                <w:b/>
                <w:sz w:val="16"/>
                <w:szCs w:val="16"/>
              </w:rPr>
              <w:t>Najem</w:t>
            </w:r>
            <w:r w:rsidRPr="00F7352C">
              <w:rPr>
                <w:rFonts w:ascii="Arial" w:eastAsia="Times New Roman" w:hAnsi="Arial" w:cs="Arial"/>
                <w:b/>
                <w:sz w:val="16"/>
                <w:szCs w:val="16"/>
              </w:rPr>
              <w:t xml:space="preserve"> aparatu do barwienia met. grama</w:t>
            </w:r>
          </w:p>
        </w:tc>
        <w:tc>
          <w:tcPr>
            <w:tcW w:w="1534" w:type="pct"/>
            <w:gridSpan w:val="2"/>
            <w:shd w:val="clear" w:color="auto" w:fill="DAEEF3" w:themeFill="accent5" w:themeFillTint="33"/>
            <w:vAlign w:val="center"/>
            <w:hideMark/>
          </w:tcPr>
          <w:p w:rsidR="00F130C4" w:rsidRPr="00F7352C" w:rsidRDefault="00F130C4" w:rsidP="001A176B">
            <w:pPr>
              <w:suppressAutoHyphens w:val="0"/>
              <w:spacing w:line="276" w:lineRule="auto"/>
              <w:jc w:val="center"/>
              <w:rPr>
                <w:rFonts w:ascii="Arial" w:eastAsia="Times New Roman" w:hAnsi="Arial" w:cs="Arial"/>
                <w:b/>
                <w:sz w:val="16"/>
                <w:szCs w:val="16"/>
              </w:rPr>
            </w:pPr>
            <w:r w:rsidRPr="00F7352C">
              <w:rPr>
                <w:rFonts w:ascii="Arial" w:eastAsia="Times New Roman" w:hAnsi="Arial" w:cs="Arial"/>
                <w:b/>
                <w:sz w:val="16"/>
                <w:szCs w:val="16"/>
              </w:rPr>
              <w:t xml:space="preserve">36 </w:t>
            </w:r>
            <w:proofErr w:type="spellStart"/>
            <w:r w:rsidRPr="00F7352C">
              <w:rPr>
                <w:rFonts w:ascii="Arial" w:eastAsia="Times New Roman" w:hAnsi="Arial" w:cs="Arial"/>
                <w:b/>
                <w:sz w:val="16"/>
                <w:szCs w:val="16"/>
              </w:rPr>
              <w:t>msc</w:t>
            </w:r>
            <w:proofErr w:type="spellEnd"/>
          </w:p>
        </w:tc>
      </w:tr>
    </w:tbl>
    <w:p w:rsidR="000C79D5" w:rsidRDefault="000C79D5" w:rsidP="000C79D5">
      <w:pPr>
        <w:spacing w:line="360" w:lineRule="auto"/>
        <w:rPr>
          <w:rFonts w:ascii="Arial" w:eastAsia="Arial" w:hAnsi="Arial" w:cs="Arial"/>
          <w:b/>
          <w:color w:val="000000"/>
          <w:sz w:val="18"/>
          <w:szCs w:val="18"/>
        </w:rPr>
      </w:pPr>
    </w:p>
    <w:p w:rsidR="00F7352C" w:rsidRDefault="00F7352C">
      <w:pPr>
        <w:rPr>
          <w:rFonts w:ascii="Arial" w:hAnsi="Arial" w:cs="Arial"/>
          <w:b/>
          <w:sz w:val="16"/>
          <w:szCs w:val="16"/>
        </w:rPr>
      </w:pPr>
      <w:r>
        <w:rPr>
          <w:rFonts w:ascii="Arial" w:hAnsi="Arial" w:cs="Arial"/>
          <w:b/>
          <w:sz w:val="16"/>
          <w:szCs w:val="16"/>
        </w:rPr>
        <w:br w:type="page"/>
      </w:r>
    </w:p>
    <w:p w:rsidR="00F7352C" w:rsidRDefault="00F7352C" w:rsidP="00F7352C">
      <w:pPr>
        <w:jc w:val="right"/>
        <w:rPr>
          <w:rFonts w:ascii="Arial" w:hAnsi="Arial" w:cs="Arial"/>
          <w:b/>
          <w:i/>
          <w:sz w:val="16"/>
          <w:szCs w:val="16"/>
        </w:rPr>
      </w:pPr>
      <w:r>
        <w:rPr>
          <w:rFonts w:ascii="Arial" w:hAnsi="Arial" w:cs="Arial"/>
          <w:b/>
          <w:sz w:val="16"/>
          <w:szCs w:val="16"/>
        </w:rPr>
        <w:lastRenderedPageBreak/>
        <w:t>ZAŁĄCZNIK NR 1B DO SWZ</w:t>
      </w:r>
    </w:p>
    <w:p w:rsidR="00D27031" w:rsidRDefault="00D27031" w:rsidP="00F7352C">
      <w:pPr>
        <w:jc w:val="center"/>
        <w:rPr>
          <w:rFonts w:ascii="Arial" w:hAnsi="Arial" w:cs="Arial"/>
          <w:b/>
          <w:sz w:val="16"/>
          <w:szCs w:val="16"/>
        </w:rPr>
      </w:pPr>
    </w:p>
    <w:p w:rsidR="00F7352C" w:rsidRPr="00D27031" w:rsidRDefault="00F7352C" w:rsidP="00F7352C">
      <w:pPr>
        <w:jc w:val="center"/>
        <w:rPr>
          <w:rFonts w:ascii="Arial" w:hAnsi="Arial" w:cs="Arial"/>
          <w:b/>
          <w:sz w:val="16"/>
          <w:szCs w:val="16"/>
          <w:u w:val="single"/>
        </w:rPr>
      </w:pPr>
      <w:r w:rsidRPr="00D27031">
        <w:rPr>
          <w:rFonts w:ascii="Arial" w:hAnsi="Arial" w:cs="Arial"/>
          <w:b/>
          <w:sz w:val="16"/>
          <w:szCs w:val="16"/>
          <w:u w:val="single"/>
        </w:rPr>
        <w:t>OPIS PRZEDMIOTU ZAMÓWIENIA</w:t>
      </w:r>
      <w:r w:rsidR="00D27031" w:rsidRPr="00D27031">
        <w:rPr>
          <w:rFonts w:ascii="Arial" w:hAnsi="Arial" w:cs="Arial"/>
          <w:b/>
          <w:sz w:val="16"/>
          <w:szCs w:val="16"/>
          <w:u w:val="single"/>
        </w:rPr>
        <w:t xml:space="preserve"> – PARAMETRY WYMAGANE</w:t>
      </w:r>
    </w:p>
    <w:p w:rsidR="00F7352C" w:rsidRDefault="00F7352C" w:rsidP="00F7352C">
      <w:pPr>
        <w:rPr>
          <w:rFonts w:ascii="Arial" w:hAnsi="Arial" w:cs="Arial"/>
          <w:sz w:val="16"/>
          <w:szCs w:val="16"/>
        </w:rPr>
      </w:pPr>
    </w:p>
    <w:p w:rsidR="00760648" w:rsidRPr="00F7352C" w:rsidRDefault="00F7352C" w:rsidP="00247C11">
      <w:pPr>
        <w:tabs>
          <w:tab w:val="left" w:pos="2955"/>
        </w:tabs>
        <w:rPr>
          <w:rFonts w:ascii="Arial" w:eastAsia="Times New Roman" w:hAnsi="Arial" w:cs="Arial"/>
          <w:sz w:val="18"/>
          <w:szCs w:val="18"/>
        </w:rPr>
      </w:pPr>
      <w:r w:rsidRPr="00F7352C">
        <w:rPr>
          <w:rFonts w:ascii="Arial" w:eastAsia="Times New Roman" w:hAnsi="Arial" w:cs="Arial"/>
          <w:b/>
          <w:bCs/>
          <w:sz w:val="18"/>
          <w:szCs w:val="18"/>
          <w:highlight w:val="cyan"/>
        </w:rPr>
        <w:t>ANALIZATOR NR 1</w:t>
      </w:r>
    </w:p>
    <w:tbl>
      <w:tblPr>
        <w:tblStyle w:val="Tabela-Siatka"/>
        <w:tblW w:w="5000" w:type="pct"/>
        <w:tblLook w:val="04A0"/>
      </w:tblPr>
      <w:tblGrid>
        <w:gridCol w:w="510"/>
        <w:gridCol w:w="5560"/>
        <w:gridCol w:w="1282"/>
        <w:gridCol w:w="1936"/>
      </w:tblGrid>
      <w:tr w:rsidR="00760648" w:rsidRPr="00760648" w:rsidTr="000B7284">
        <w:trPr>
          <w:trHeight w:val="255"/>
        </w:trPr>
        <w:tc>
          <w:tcPr>
            <w:tcW w:w="275" w:type="pct"/>
            <w:vAlign w:val="center"/>
            <w:hideMark/>
          </w:tcPr>
          <w:p w:rsidR="00760648" w:rsidRPr="00760648" w:rsidRDefault="00760648" w:rsidP="000B7284">
            <w:pPr>
              <w:suppressAutoHyphens w:val="0"/>
              <w:spacing w:before="100" w:beforeAutospacing="1" w:line="276" w:lineRule="auto"/>
              <w:jc w:val="center"/>
              <w:rPr>
                <w:rFonts w:ascii="Arial" w:eastAsia="Times New Roman" w:hAnsi="Arial" w:cs="Arial"/>
                <w:sz w:val="16"/>
                <w:szCs w:val="16"/>
              </w:rPr>
            </w:pPr>
            <w:r w:rsidRPr="00760648">
              <w:rPr>
                <w:rFonts w:ascii="Arial" w:eastAsia="Times New Roman" w:hAnsi="Arial" w:cs="Arial"/>
                <w:b/>
                <w:bCs/>
                <w:sz w:val="16"/>
                <w:szCs w:val="16"/>
              </w:rPr>
              <w:t>L.p.</w:t>
            </w:r>
          </w:p>
        </w:tc>
        <w:tc>
          <w:tcPr>
            <w:tcW w:w="2993" w:type="pct"/>
            <w:vAlign w:val="center"/>
            <w:hideMark/>
          </w:tcPr>
          <w:p w:rsidR="00760648" w:rsidRPr="00760648" w:rsidRDefault="00760648" w:rsidP="000B7284">
            <w:pPr>
              <w:suppressAutoHyphens w:val="0"/>
              <w:spacing w:before="100" w:beforeAutospacing="1" w:line="276" w:lineRule="auto"/>
              <w:jc w:val="center"/>
              <w:rPr>
                <w:rFonts w:ascii="Arial" w:eastAsia="Times New Roman" w:hAnsi="Arial" w:cs="Arial"/>
                <w:sz w:val="16"/>
                <w:szCs w:val="16"/>
              </w:rPr>
            </w:pPr>
            <w:r w:rsidRPr="00760648">
              <w:rPr>
                <w:rFonts w:ascii="Arial" w:eastAsia="Times New Roman" w:hAnsi="Arial" w:cs="Arial"/>
                <w:b/>
                <w:bCs/>
                <w:sz w:val="16"/>
                <w:szCs w:val="16"/>
              </w:rPr>
              <w:t>Parametr wymagany</w:t>
            </w:r>
          </w:p>
        </w:tc>
        <w:tc>
          <w:tcPr>
            <w:tcW w:w="690" w:type="pct"/>
            <w:vAlign w:val="center"/>
            <w:hideMark/>
          </w:tcPr>
          <w:p w:rsidR="00760648" w:rsidRPr="00760648" w:rsidRDefault="00760648" w:rsidP="000B7284">
            <w:pPr>
              <w:suppressAutoHyphens w:val="0"/>
              <w:spacing w:before="100" w:beforeAutospacing="1" w:line="276" w:lineRule="auto"/>
              <w:jc w:val="center"/>
              <w:rPr>
                <w:rFonts w:ascii="Arial" w:eastAsia="Times New Roman" w:hAnsi="Arial" w:cs="Arial"/>
                <w:sz w:val="16"/>
                <w:szCs w:val="16"/>
              </w:rPr>
            </w:pPr>
            <w:r w:rsidRPr="00760648">
              <w:rPr>
                <w:rFonts w:ascii="Arial" w:eastAsia="Times New Roman" w:hAnsi="Arial" w:cs="Arial"/>
                <w:b/>
                <w:bCs/>
                <w:sz w:val="16"/>
                <w:szCs w:val="16"/>
              </w:rPr>
              <w:t>Odpowiedź</w:t>
            </w:r>
          </w:p>
        </w:tc>
        <w:tc>
          <w:tcPr>
            <w:tcW w:w="1042" w:type="pct"/>
            <w:vAlign w:val="center"/>
            <w:hideMark/>
          </w:tcPr>
          <w:p w:rsidR="00760648" w:rsidRPr="00801809" w:rsidRDefault="00760648" w:rsidP="000B7284">
            <w:pPr>
              <w:suppressAutoHyphens w:val="0"/>
              <w:spacing w:before="100" w:beforeAutospacing="1" w:line="276" w:lineRule="auto"/>
              <w:jc w:val="center"/>
              <w:rPr>
                <w:rFonts w:ascii="Arial" w:eastAsia="Times New Roman" w:hAnsi="Arial" w:cs="Arial"/>
                <w:sz w:val="16"/>
                <w:szCs w:val="16"/>
              </w:rPr>
            </w:pPr>
            <w:r w:rsidRPr="00801809">
              <w:rPr>
                <w:rFonts w:ascii="Arial" w:eastAsia="Times New Roman" w:hAnsi="Arial" w:cs="Arial"/>
                <w:b/>
                <w:bCs/>
                <w:sz w:val="16"/>
                <w:szCs w:val="16"/>
              </w:rPr>
              <w:t xml:space="preserve">Parametr oferowany </w:t>
            </w:r>
            <w:r w:rsidRPr="00801809">
              <w:rPr>
                <w:rFonts w:ascii="Arial" w:eastAsia="Times New Roman" w:hAnsi="Arial" w:cs="Arial"/>
                <w:b/>
                <w:bCs/>
                <w:sz w:val="16"/>
                <w:szCs w:val="16"/>
              </w:rPr>
              <w:br/>
              <w:t>podać TAK/NIE</w:t>
            </w:r>
          </w:p>
        </w:tc>
      </w:tr>
      <w:tr w:rsidR="00760648" w:rsidRPr="00760648" w:rsidTr="000B7284">
        <w:trPr>
          <w:trHeight w:val="1438"/>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W pełni zautomatyzowany i zamknięty system do wieloparametrowego oznaczania drobnoustrojów metodą PCR wyposażony w aktywne m</w:t>
            </w:r>
            <w:r w:rsidRPr="00760648">
              <w:rPr>
                <w:rFonts w:ascii="Arial" w:eastAsia="Times New Roman" w:hAnsi="Arial" w:cs="Arial"/>
                <w:sz w:val="16"/>
                <w:szCs w:val="16"/>
              </w:rPr>
              <w:t>o</w:t>
            </w:r>
            <w:r w:rsidRPr="00760648">
              <w:rPr>
                <w:rFonts w:ascii="Arial" w:eastAsia="Times New Roman" w:hAnsi="Arial" w:cs="Arial"/>
                <w:sz w:val="16"/>
                <w:szCs w:val="16"/>
              </w:rPr>
              <w:t xml:space="preserve">duły reakcyjne w liczbie odpowiadającej ilości wykonywanych badań </w:t>
            </w:r>
            <w:r w:rsidRPr="00F7352C">
              <w:rPr>
                <w:rFonts w:ascii="Arial" w:eastAsia="Times New Roman" w:hAnsi="Arial" w:cs="Arial"/>
                <w:sz w:val="16"/>
                <w:szCs w:val="16"/>
              </w:rPr>
              <w:t xml:space="preserve">- </w:t>
            </w:r>
            <w:r w:rsidRPr="00F7352C">
              <w:rPr>
                <w:rFonts w:ascii="Arial" w:eastAsia="Times New Roman" w:hAnsi="Arial" w:cs="Arial"/>
                <w:b/>
                <w:bCs/>
                <w:sz w:val="16"/>
                <w:szCs w:val="16"/>
              </w:rPr>
              <w:t>minimum 2 moduły;</w:t>
            </w:r>
            <w:r w:rsidRPr="00760648">
              <w:rPr>
                <w:rFonts w:ascii="Arial" w:eastAsia="Times New Roman" w:hAnsi="Arial" w:cs="Arial"/>
                <w:sz w:val="16"/>
                <w:szCs w:val="16"/>
              </w:rPr>
              <w:t xml:space="preserve"> w przypadku wzrostu ilości badań możliwość rozbudowy systemu o kolejne moduły. Aparat nie starszy niż z roku produkcji 2021.</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693"/>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2</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 xml:space="preserve">System </w:t>
            </w:r>
            <w:r w:rsidR="00801809" w:rsidRPr="00760648">
              <w:rPr>
                <w:rFonts w:ascii="Arial" w:eastAsia="Times New Roman" w:hAnsi="Arial" w:cs="Arial"/>
                <w:sz w:val="16"/>
                <w:szCs w:val="16"/>
              </w:rPr>
              <w:t>zapewniający</w:t>
            </w:r>
            <w:r w:rsidRPr="00760648">
              <w:rPr>
                <w:rFonts w:ascii="Arial" w:eastAsia="Times New Roman" w:hAnsi="Arial" w:cs="Arial"/>
                <w:sz w:val="16"/>
                <w:szCs w:val="16"/>
              </w:rPr>
              <w:t xml:space="preserve"> </w:t>
            </w:r>
            <w:r w:rsidR="00801809" w:rsidRPr="00760648">
              <w:rPr>
                <w:rFonts w:ascii="Arial" w:eastAsia="Times New Roman" w:hAnsi="Arial" w:cs="Arial"/>
                <w:sz w:val="16"/>
                <w:szCs w:val="16"/>
              </w:rPr>
              <w:t>zintegrowaną</w:t>
            </w:r>
            <w:r w:rsidRPr="00760648">
              <w:rPr>
                <w:rFonts w:ascii="Arial" w:eastAsia="Times New Roman" w:hAnsi="Arial" w:cs="Arial"/>
                <w:sz w:val="16"/>
                <w:szCs w:val="16"/>
              </w:rPr>
              <w:t xml:space="preserve"> izolację DNA, amplifikację i d</w:t>
            </w:r>
            <w:r w:rsidRPr="00760648">
              <w:rPr>
                <w:rFonts w:ascii="Arial" w:eastAsia="Times New Roman" w:hAnsi="Arial" w:cs="Arial"/>
                <w:sz w:val="16"/>
                <w:szCs w:val="16"/>
              </w:rPr>
              <w:t>e</w:t>
            </w:r>
            <w:r w:rsidRPr="00760648">
              <w:rPr>
                <w:rFonts w:ascii="Arial" w:eastAsia="Times New Roman" w:hAnsi="Arial" w:cs="Arial"/>
                <w:sz w:val="16"/>
                <w:szCs w:val="16"/>
              </w:rPr>
              <w:t>tekcję w jednym procesie bez konieczności przenoszenia próbki na pokładzie 1 analizatora</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1000"/>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3</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 xml:space="preserve">System wykorzystujący technologię </w:t>
            </w:r>
            <w:proofErr w:type="spellStart"/>
            <w:r w:rsidRPr="00760648">
              <w:rPr>
                <w:rFonts w:ascii="Arial" w:eastAsia="Times New Roman" w:hAnsi="Arial" w:cs="Arial"/>
                <w:sz w:val="16"/>
                <w:szCs w:val="16"/>
              </w:rPr>
              <w:t>nested</w:t>
            </w:r>
            <w:proofErr w:type="spellEnd"/>
            <w:r w:rsidRPr="00760648">
              <w:rPr>
                <w:rFonts w:ascii="Arial" w:eastAsia="Times New Roman" w:hAnsi="Arial" w:cs="Arial"/>
                <w:sz w:val="16"/>
                <w:szCs w:val="16"/>
              </w:rPr>
              <w:t xml:space="preserve"> multipleks PCR o podwy</w:t>
            </w:r>
            <w:r w:rsidRPr="00760648">
              <w:rPr>
                <w:rFonts w:ascii="Arial" w:eastAsia="Times New Roman" w:hAnsi="Arial" w:cs="Arial"/>
                <w:sz w:val="16"/>
                <w:szCs w:val="16"/>
              </w:rPr>
              <w:t>ż</w:t>
            </w:r>
            <w:r w:rsidRPr="00760648">
              <w:rPr>
                <w:rFonts w:ascii="Arial" w:eastAsia="Times New Roman" w:hAnsi="Arial" w:cs="Arial"/>
                <w:sz w:val="16"/>
                <w:szCs w:val="16"/>
              </w:rPr>
              <w:t>szonej czułości i specyficzności oznaczeń, wykrywający wiele patog</w:t>
            </w:r>
            <w:r w:rsidRPr="00760648">
              <w:rPr>
                <w:rFonts w:ascii="Arial" w:eastAsia="Times New Roman" w:hAnsi="Arial" w:cs="Arial"/>
                <w:sz w:val="16"/>
                <w:szCs w:val="16"/>
              </w:rPr>
              <w:t>e</w:t>
            </w:r>
            <w:r w:rsidRPr="00760648">
              <w:rPr>
                <w:rFonts w:ascii="Arial" w:eastAsia="Times New Roman" w:hAnsi="Arial" w:cs="Arial"/>
                <w:sz w:val="16"/>
                <w:szCs w:val="16"/>
              </w:rPr>
              <w:t>nów jednocześnie (co najmniej 14 patogenów w jednej próbce bad</w:t>
            </w:r>
            <w:r w:rsidRPr="00760648">
              <w:rPr>
                <w:rFonts w:ascii="Arial" w:eastAsia="Times New Roman" w:hAnsi="Arial" w:cs="Arial"/>
                <w:sz w:val="16"/>
                <w:szCs w:val="16"/>
              </w:rPr>
              <w:t>a</w:t>
            </w:r>
            <w:r w:rsidRPr="00760648">
              <w:rPr>
                <w:rFonts w:ascii="Arial" w:eastAsia="Times New Roman" w:hAnsi="Arial" w:cs="Arial"/>
                <w:sz w:val="16"/>
                <w:szCs w:val="16"/>
              </w:rPr>
              <w:t>nej)</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547"/>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4</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System dający możliwość bezpośredniego badania próbki klinicznej lub dodatniego posiewu krwi bez wstępnej ekstrakcji DNA</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555"/>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5</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 xml:space="preserve">Testy w formie paneli posiadające kontrole wewnętrzne monitorujące </w:t>
            </w:r>
            <w:r w:rsidR="00801809" w:rsidRPr="00760648">
              <w:rPr>
                <w:rFonts w:ascii="Arial" w:eastAsia="Times New Roman" w:hAnsi="Arial" w:cs="Arial"/>
                <w:sz w:val="16"/>
                <w:szCs w:val="16"/>
              </w:rPr>
              <w:t>poprawność</w:t>
            </w:r>
            <w:r w:rsidRPr="00760648">
              <w:rPr>
                <w:rFonts w:ascii="Arial" w:eastAsia="Times New Roman" w:hAnsi="Arial" w:cs="Arial"/>
                <w:sz w:val="16"/>
                <w:szCs w:val="16"/>
              </w:rPr>
              <w:t xml:space="preserve"> wykonania badania na każdym etapie.</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549"/>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6</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System nie wymagający posiadania i spełniania kryteriów dla Praco</w:t>
            </w:r>
            <w:r w:rsidRPr="00760648">
              <w:rPr>
                <w:rFonts w:ascii="Arial" w:eastAsia="Times New Roman" w:hAnsi="Arial" w:cs="Arial"/>
                <w:sz w:val="16"/>
                <w:szCs w:val="16"/>
              </w:rPr>
              <w:t>w</w:t>
            </w:r>
            <w:r w:rsidRPr="00760648">
              <w:rPr>
                <w:rFonts w:ascii="Arial" w:eastAsia="Times New Roman" w:hAnsi="Arial" w:cs="Arial"/>
                <w:sz w:val="16"/>
                <w:szCs w:val="16"/>
              </w:rPr>
              <w:t>ni Biologii Molekularnej</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713"/>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7</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Odczynniki o zamkniętym układzie reakcyjnym, zabezpieczone przed kontaminacją i uszkodzeniem. Zintegrowany system gwarantujący minimalizację ryzyka zakażenia pracowników laboratorium.</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412"/>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8</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System wydający wynik gotowy do interpretacji</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418"/>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9</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Czas wykonania badania poniżej 70 minut</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779"/>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10</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Kompletny system zawierający aparat z wbudowanym komputerem z oprogramowaniem, czytnik kodów kreskowych, UPS, oraz wszelkie sprzęty pomocnicze niezbędne w procesie przygotowania próbek</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705"/>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11</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Zapewnienie szkoleń przy instalacji oraz merytorycznej konsultacji telefonicznej w przypadku trudności technicznych w trakcie użytkow</w:t>
            </w:r>
            <w:r w:rsidRPr="00760648">
              <w:rPr>
                <w:rFonts w:ascii="Arial" w:eastAsia="Times New Roman" w:hAnsi="Arial" w:cs="Arial"/>
                <w:sz w:val="16"/>
                <w:szCs w:val="16"/>
              </w:rPr>
              <w:t>a</w:t>
            </w:r>
            <w:r w:rsidRPr="00760648">
              <w:rPr>
                <w:rFonts w:ascii="Arial" w:eastAsia="Times New Roman" w:hAnsi="Arial" w:cs="Arial"/>
                <w:sz w:val="16"/>
                <w:szCs w:val="16"/>
              </w:rPr>
              <w:t>nia aparatu.</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687"/>
        </w:trPr>
        <w:tc>
          <w:tcPr>
            <w:tcW w:w="275" w:type="pct"/>
            <w:vAlign w:val="center"/>
            <w:hideMark/>
          </w:tcPr>
          <w:p w:rsidR="00760648" w:rsidRPr="006C53B2" w:rsidRDefault="00760648" w:rsidP="000B7284">
            <w:pPr>
              <w:suppressAutoHyphens w:val="0"/>
              <w:spacing w:line="276" w:lineRule="auto"/>
              <w:jc w:val="center"/>
              <w:rPr>
                <w:rFonts w:ascii="Arial" w:eastAsia="Times New Roman" w:hAnsi="Arial" w:cs="Arial"/>
                <w:sz w:val="16"/>
                <w:szCs w:val="16"/>
              </w:rPr>
            </w:pPr>
            <w:r w:rsidRPr="006C53B2">
              <w:rPr>
                <w:rFonts w:ascii="Arial" w:eastAsia="Times New Roman" w:hAnsi="Arial" w:cs="Arial"/>
                <w:sz w:val="16"/>
                <w:szCs w:val="16"/>
              </w:rPr>
              <w:t>12</w:t>
            </w:r>
          </w:p>
        </w:tc>
        <w:tc>
          <w:tcPr>
            <w:tcW w:w="2993" w:type="pct"/>
            <w:vAlign w:val="center"/>
            <w:hideMark/>
          </w:tcPr>
          <w:p w:rsidR="00760648" w:rsidRPr="006C53B2" w:rsidRDefault="00760648" w:rsidP="000B7284">
            <w:pPr>
              <w:suppressAutoHyphens w:val="0"/>
              <w:spacing w:line="276" w:lineRule="auto"/>
              <w:ind w:left="142" w:right="200"/>
              <w:jc w:val="both"/>
              <w:rPr>
                <w:rFonts w:ascii="Arial" w:eastAsia="Times New Roman" w:hAnsi="Arial" w:cs="Arial"/>
                <w:sz w:val="16"/>
                <w:szCs w:val="16"/>
              </w:rPr>
            </w:pPr>
            <w:r w:rsidRPr="006C53B2">
              <w:rPr>
                <w:rFonts w:ascii="Arial" w:eastAsia="Times New Roman" w:hAnsi="Arial" w:cs="Arial"/>
                <w:sz w:val="16"/>
                <w:szCs w:val="16"/>
              </w:rPr>
              <w:t>Odczynniki multipleks PCR kompatybilne z aparatem zestawione w panelach, umożli</w:t>
            </w:r>
            <w:r w:rsidR="00801809" w:rsidRPr="006C53B2">
              <w:rPr>
                <w:rFonts w:ascii="Arial" w:eastAsia="Times New Roman" w:hAnsi="Arial" w:cs="Arial"/>
                <w:sz w:val="16"/>
                <w:szCs w:val="16"/>
              </w:rPr>
              <w:t xml:space="preserve">wiające detekcję grup patogenów </w:t>
            </w:r>
            <w:r w:rsidRPr="006C53B2">
              <w:rPr>
                <w:rFonts w:ascii="Arial" w:eastAsia="Times New Roman" w:hAnsi="Arial" w:cs="Arial"/>
                <w:sz w:val="16"/>
                <w:szCs w:val="16"/>
              </w:rPr>
              <w:t>i mechanizmów oporności na antybiotyki</w:t>
            </w:r>
            <w:r w:rsidR="006C53B2" w:rsidRPr="006C53B2">
              <w:rPr>
                <w:rFonts w:ascii="Arial" w:eastAsia="Times New Roman" w:hAnsi="Arial" w:cs="Arial"/>
                <w:sz w:val="16"/>
                <w:szCs w:val="16"/>
              </w:rPr>
              <w:t>.</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428"/>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13</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Podłączenie aparatu do sieci informatycznej firmy Marcel</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973"/>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14</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Panel do wykrywania bakterii atypowych i wirusów z górnych dróg o</w:t>
            </w:r>
            <w:r w:rsidRPr="00760648">
              <w:rPr>
                <w:rFonts w:ascii="Arial" w:eastAsia="Times New Roman" w:hAnsi="Arial" w:cs="Arial"/>
                <w:sz w:val="16"/>
                <w:szCs w:val="16"/>
              </w:rPr>
              <w:t>d</w:t>
            </w:r>
            <w:r w:rsidRPr="00760648">
              <w:rPr>
                <w:rFonts w:ascii="Arial" w:eastAsia="Times New Roman" w:hAnsi="Arial" w:cs="Arial"/>
                <w:sz w:val="16"/>
                <w:szCs w:val="16"/>
              </w:rPr>
              <w:t xml:space="preserve">dechowych (wymaz z </w:t>
            </w:r>
            <w:proofErr w:type="spellStart"/>
            <w:r w:rsidRPr="00760648">
              <w:rPr>
                <w:rFonts w:ascii="Arial" w:eastAsia="Times New Roman" w:hAnsi="Arial" w:cs="Arial"/>
                <w:sz w:val="16"/>
                <w:szCs w:val="16"/>
              </w:rPr>
              <w:t>nosogardzieli</w:t>
            </w:r>
            <w:proofErr w:type="spellEnd"/>
            <w:r w:rsidRPr="00760648">
              <w:rPr>
                <w:rFonts w:ascii="Arial" w:eastAsia="Times New Roman" w:hAnsi="Arial" w:cs="Arial"/>
                <w:sz w:val="16"/>
                <w:szCs w:val="16"/>
              </w:rPr>
              <w:t xml:space="preserve">): wirusy Covid-19, Influenza A, B, wirusy </w:t>
            </w:r>
            <w:proofErr w:type="spellStart"/>
            <w:r w:rsidRPr="00760648">
              <w:rPr>
                <w:rFonts w:ascii="Arial" w:eastAsia="Times New Roman" w:hAnsi="Arial" w:cs="Arial"/>
                <w:sz w:val="16"/>
                <w:szCs w:val="16"/>
              </w:rPr>
              <w:t>Parainfluenza</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Rinowirusy</w:t>
            </w:r>
            <w:proofErr w:type="spellEnd"/>
            <w:r w:rsidRPr="00760648">
              <w:rPr>
                <w:rFonts w:ascii="Arial" w:eastAsia="Times New Roman" w:hAnsi="Arial" w:cs="Arial"/>
                <w:sz w:val="16"/>
                <w:szCs w:val="16"/>
              </w:rPr>
              <w:t>/</w:t>
            </w:r>
            <w:proofErr w:type="spellStart"/>
            <w:r w:rsidRPr="00760648">
              <w:rPr>
                <w:rFonts w:ascii="Arial" w:eastAsia="Times New Roman" w:hAnsi="Arial" w:cs="Arial"/>
                <w:sz w:val="16"/>
                <w:szCs w:val="16"/>
              </w:rPr>
              <w:t>Enterowirusy</w:t>
            </w:r>
            <w:proofErr w:type="spellEnd"/>
            <w:r w:rsidRPr="00760648">
              <w:rPr>
                <w:rFonts w:ascii="Arial" w:eastAsia="Times New Roman" w:hAnsi="Arial" w:cs="Arial"/>
                <w:sz w:val="16"/>
                <w:szCs w:val="16"/>
              </w:rPr>
              <w:t>, RSV oraz bakterie atypowe.</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1128"/>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15</w:t>
            </w:r>
          </w:p>
        </w:tc>
        <w:tc>
          <w:tcPr>
            <w:tcW w:w="2993" w:type="pct"/>
            <w:vAlign w:val="center"/>
            <w:hideMark/>
          </w:tcPr>
          <w:p w:rsidR="00760648" w:rsidRPr="00760648" w:rsidRDefault="00760648" w:rsidP="006C53B2">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Panel do wykrywania bakterii typowych i atypowych, wirusów i genów oporności na antybiotyki z dolnych dróg oddechowych (materiał: plw</w:t>
            </w:r>
            <w:r w:rsidRPr="00760648">
              <w:rPr>
                <w:rFonts w:ascii="Arial" w:eastAsia="Times New Roman" w:hAnsi="Arial" w:cs="Arial"/>
                <w:sz w:val="16"/>
                <w:szCs w:val="16"/>
              </w:rPr>
              <w:t>o</w:t>
            </w:r>
            <w:r w:rsidRPr="00760648">
              <w:rPr>
                <w:rFonts w:ascii="Arial" w:eastAsia="Times New Roman" w:hAnsi="Arial" w:cs="Arial"/>
                <w:sz w:val="16"/>
                <w:szCs w:val="16"/>
              </w:rPr>
              <w:t xml:space="preserve">cina, BAL): wykrywający najczęściej powodujące infekcje bakterie G (+), G (-), niefermentujące i atypowe wirusy oraz </w:t>
            </w:r>
            <w:r w:rsidRPr="006C53B2">
              <w:rPr>
                <w:rFonts w:ascii="Arial" w:eastAsia="Times New Roman" w:hAnsi="Arial" w:cs="Arial"/>
                <w:sz w:val="16"/>
                <w:szCs w:val="16"/>
              </w:rPr>
              <w:t>geny opornośc</w:t>
            </w:r>
            <w:r w:rsidR="006C53B2" w:rsidRPr="006C53B2">
              <w:rPr>
                <w:rFonts w:ascii="Arial" w:eastAsia="Times New Roman" w:hAnsi="Arial" w:cs="Arial"/>
                <w:sz w:val="16"/>
                <w:szCs w:val="16"/>
              </w:rPr>
              <w:t>i</w:t>
            </w:r>
            <w:r w:rsidRPr="006C53B2">
              <w:rPr>
                <w:rFonts w:ascii="Arial" w:eastAsia="Times New Roman" w:hAnsi="Arial" w:cs="Arial"/>
                <w:sz w:val="16"/>
                <w:szCs w:val="16"/>
              </w:rPr>
              <w:t xml:space="preserve"> na antybiotyki</w:t>
            </w:r>
            <w:r w:rsidR="006C53B2">
              <w:rPr>
                <w:rFonts w:ascii="Arial" w:eastAsia="Times New Roman" w:hAnsi="Arial" w:cs="Arial"/>
                <w:sz w:val="16"/>
                <w:szCs w:val="16"/>
              </w:rPr>
              <w:t>.</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745"/>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16</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Panel do wykrywania bakterii Gram ujemnych i Gram dodatnich oraz drożdżaków wraz z oznaczeniem mechanizmów oporności (</w:t>
            </w:r>
            <w:proofErr w:type="spellStart"/>
            <w:r w:rsidRPr="00760648">
              <w:rPr>
                <w:rFonts w:ascii="Arial" w:eastAsia="Times New Roman" w:hAnsi="Arial" w:cs="Arial"/>
                <w:sz w:val="16"/>
                <w:szCs w:val="16"/>
              </w:rPr>
              <w:t>karbap</w:t>
            </w:r>
            <w:r w:rsidRPr="00760648">
              <w:rPr>
                <w:rFonts w:ascii="Arial" w:eastAsia="Times New Roman" w:hAnsi="Arial" w:cs="Arial"/>
                <w:sz w:val="16"/>
                <w:szCs w:val="16"/>
              </w:rPr>
              <w:t>e</w:t>
            </w:r>
            <w:r w:rsidRPr="00760648">
              <w:rPr>
                <w:rFonts w:ascii="Arial" w:eastAsia="Times New Roman" w:hAnsi="Arial" w:cs="Arial"/>
                <w:sz w:val="16"/>
                <w:szCs w:val="16"/>
              </w:rPr>
              <w:t>nemazy</w:t>
            </w:r>
            <w:proofErr w:type="spellEnd"/>
            <w:r w:rsidRPr="00760648">
              <w:rPr>
                <w:rFonts w:ascii="Arial" w:eastAsia="Times New Roman" w:hAnsi="Arial" w:cs="Arial"/>
                <w:sz w:val="16"/>
                <w:szCs w:val="16"/>
              </w:rPr>
              <w:t>, ESBL, MRSA) z dodatniego posiewu krwi</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686"/>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17</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Panel do wykrywania bakterii i wirusów z Płynu mózgowo rdzeniow</w:t>
            </w:r>
            <w:r w:rsidRPr="00760648">
              <w:rPr>
                <w:rFonts w:ascii="Arial" w:eastAsia="Times New Roman" w:hAnsi="Arial" w:cs="Arial"/>
                <w:sz w:val="16"/>
                <w:szCs w:val="16"/>
              </w:rPr>
              <w:t>e</w:t>
            </w:r>
            <w:r w:rsidRPr="00760648">
              <w:rPr>
                <w:rFonts w:ascii="Arial" w:eastAsia="Times New Roman" w:hAnsi="Arial" w:cs="Arial"/>
                <w:sz w:val="16"/>
                <w:szCs w:val="16"/>
              </w:rPr>
              <w:t xml:space="preserve">go m.in. </w:t>
            </w:r>
            <w:proofErr w:type="spellStart"/>
            <w:r w:rsidRPr="00760648">
              <w:rPr>
                <w:rFonts w:ascii="Arial" w:eastAsia="Times New Roman" w:hAnsi="Arial" w:cs="Arial"/>
                <w:sz w:val="16"/>
                <w:szCs w:val="16"/>
              </w:rPr>
              <w:t>Neisseria</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menengitidis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Haemophillus</w:t>
            </w:r>
            <w:proofErr w:type="spellEnd"/>
            <w:r w:rsidRPr="00760648">
              <w:rPr>
                <w:rFonts w:ascii="Arial" w:eastAsia="Times New Roman" w:hAnsi="Arial" w:cs="Arial"/>
                <w:sz w:val="16"/>
                <w:szCs w:val="16"/>
              </w:rPr>
              <w:t xml:space="preserve"> </w:t>
            </w:r>
            <w:proofErr w:type="spellStart"/>
            <w:r w:rsidRPr="00760648">
              <w:rPr>
                <w:rFonts w:ascii="Arial" w:eastAsia="Times New Roman" w:hAnsi="Arial" w:cs="Arial"/>
                <w:sz w:val="16"/>
                <w:szCs w:val="16"/>
              </w:rPr>
              <w:t>Influenzae</w:t>
            </w:r>
            <w:proofErr w:type="spellEnd"/>
            <w:r w:rsidRPr="00760648">
              <w:rPr>
                <w:rFonts w:ascii="Arial" w:eastAsia="Times New Roman" w:hAnsi="Arial" w:cs="Arial"/>
                <w:sz w:val="16"/>
                <w:szCs w:val="16"/>
              </w:rPr>
              <w:t xml:space="preserve">, CMV, </w:t>
            </w:r>
            <w:r w:rsidR="00801809">
              <w:rPr>
                <w:rFonts w:ascii="Arial" w:eastAsia="Times New Roman" w:hAnsi="Arial" w:cs="Arial"/>
                <w:sz w:val="16"/>
                <w:szCs w:val="16"/>
              </w:rPr>
              <w:br/>
            </w:r>
            <w:proofErr w:type="spellStart"/>
            <w:r w:rsidRPr="00760648">
              <w:rPr>
                <w:rFonts w:ascii="Arial" w:eastAsia="Times New Roman" w:hAnsi="Arial" w:cs="Arial"/>
                <w:sz w:val="16"/>
                <w:szCs w:val="16"/>
              </w:rPr>
              <w:t>Enterowirus</w:t>
            </w:r>
            <w:proofErr w:type="spellEnd"/>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0B7284">
        <w:trPr>
          <w:trHeight w:val="682"/>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lastRenderedPageBreak/>
              <w:t>18</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Panel do wykrywania bakterii, wirusów i pasożytów jelitowych: bakt</w:t>
            </w:r>
            <w:r w:rsidRPr="00760648">
              <w:rPr>
                <w:rFonts w:ascii="Arial" w:eastAsia="Times New Roman" w:hAnsi="Arial" w:cs="Arial"/>
                <w:sz w:val="16"/>
                <w:szCs w:val="16"/>
              </w:rPr>
              <w:t>e</w:t>
            </w:r>
            <w:r w:rsidRPr="00760648">
              <w:rPr>
                <w:rFonts w:ascii="Arial" w:eastAsia="Times New Roman" w:hAnsi="Arial" w:cs="Arial"/>
                <w:sz w:val="16"/>
                <w:szCs w:val="16"/>
              </w:rPr>
              <w:t>rie, pasożyty, wirusy - najczęściej powodujące zakażenie układu p</w:t>
            </w:r>
            <w:r w:rsidRPr="00760648">
              <w:rPr>
                <w:rFonts w:ascii="Arial" w:eastAsia="Times New Roman" w:hAnsi="Arial" w:cs="Arial"/>
                <w:sz w:val="16"/>
                <w:szCs w:val="16"/>
              </w:rPr>
              <w:t>o</w:t>
            </w:r>
            <w:r w:rsidRPr="00760648">
              <w:rPr>
                <w:rFonts w:ascii="Arial" w:eastAsia="Times New Roman" w:hAnsi="Arial" w:cs="Arial"/>
                <w:sz w:val="16"/>
                <w:szCs w:val="16"/>
              </w:rPr>
              <w:t>karmowego.</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154E7A">
        <w:trPr>
          <w:trHeight w:val="509"/>
        </w:trPr>
        <w:tc>
          <w:tcPr>
            <w:tcW w:w="275"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19</w:t>
            </w:r>
          </w:p>
        </w:tc>
        <w:tc>
          <w:tcPr>
            <w:tcW w:w="2993" w:type="pct"/>
            <w:vAlign w:val="center"/>
            <w:hideMark/>
          </w:tcPr>
          <w:p w:rsidR="00760648" w:rsidRPr="00760648" w:rsidRDefault="00760648" w:rsidP="000B7284">
            <w:pPr>
              <w:suppressAutoHyphens w:val="0"/>
              <w:spacing w:line="276" w:lineRule="auto"/>
              <w:ind w:left="142" w:right="200"/>
              <w:jc w:val="both"/>
              <w:rPr>
                <w:rFonts w:ascii="Arial" w:eastAsia="Times New Roman" w:hAnsi="Arial" w:cs="Arial"/>
                <w:sz w:val="16"/>
                <w:szCs w:val="16"/>
              </w:rPr>
            </w:pPr>
            <w:r w:rsidRPr="00760648">
              <w:rPr>
                <w:rFonts w:ascii="Arial" w:eastAsia="Times New Roman" w:hAnsi="Arial" w:cs="Arial"/>
                <w:sz w:val="16"/>
                <w:szCs w:val="16"/>
              </w:rPr>
              <w:t>Panel do wykrywania bakterii wraz oznaczeniem mechanizmów opo</w:t>
            </w:r>
            <w:r w:rsidRPr="00760648">
              <w:rPr>
                <w:rFonts w:ascii="Arial" w:eastAsia="Times New Roman" w:hAnsi="Arial" w:cs="Arial"/>
                <w:sz w:val="16"/>
                <w:szCs w:val="16"/>
              </w:rPr>
              <w:t>r</w:t>
            </w:r>
            <w:r w:rsidRPr="00760648">
              <w:rPr>
                <w:rFonts w:ascii="Arial" w:eastAsia="Times New Roman" w:hAnsi="Arial" w:cs="Arial"/>
                <w:sz w:val="16"/>
                <w:szCs w:val="16"/>
              </w:rPr>
              <w:t>ności z płynu stawowego</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760648" w:rsidRPr="00760648" w:rsidTr="006C53B2">
        <w:trPr>
          <w:trHeight w:val="558"/>
        </w:trPr>
        <w:tc>
          <w:tcPr>
            <w:tcW w:w="275" w:type="pct"/>
            <w:vAlign w:val="center"/>
            <w:hideMark/>
          </w:tcPr>
          <w:p w:rsidR="00760648" w:rsidRPr="00801809" w:rsidRDefault="00760648" w:rsidP="000B7284">
            <w:pPr>
              <w:suppressAutoHyphens w:val="0"/>
              <w:spacing w:line="276" w:lineRule="auto"/>
              <w:jc w:val="center"/>
              <w:rPr>
                <w:rFonts w:ascii="Arial" w:eastAsia="Times New Roman" w:hAnsi="Arial" w:cs="Arial"/>
                <w:sz w:val="16"/>
                <w:szCs w:val="16"/>
              </w:rPr>
            </w:pPr>
            <w:r w:rsidRPr="00801809">
              <w:rPr>
                <w:rFonts w:ascii="Arial" w:eastAsia="Times New Roman" w:hAnsi="Arial" w:cs="Arial"/>
                <w:sz w:val="16"/>
                <w:szCs w:val="16"/>
              </w:rPr>
              <w:t>20</w:t>
            </w:r>
          </w:p>
        </w:tc>
        <w:tc>
          <w:tcPr>
            <w:tcW w:w="2993" w:type="pct"/>
            <w:vAlign w:val="center"/>
            <w:hideMark/>
          </w:tcPr>
          <w:p w:rsidR="00760648" w:rsidRPr="00801809" w:rsidRDefault="00760648" w:rsidP="000B7284">
            <w:pPr>
              <w:suppressAutoHyphens w:val="0"/>
              <w:spacing w:line="276" w:lineRule="auto"/>
              <w:ind w:left="142" w:right="200"/>
              <w:jc w:val="both"/>
              <w:rPr>
                <w:rFonts w:ascii="Arial" w:eastAsia="Times New Roman" w:hAnsi="Arial" w:cs="Arial"/>
                <w:sz w:val="16"/>
                <w:szCs w:val="16"/>
              </w:rPr>
            </w:pPr>
            <w:r w:rsidRPr="00801809">
              <w:rPr>
                <w:rFonts w:ascii="Arial" w:eastAsia="Times New Roman" w:hAnsi="Arial" w:cs="Arial"/>
                <w:sz w:val="16"/>
                <w:szCs w:val="16"/>
              </w:rPr>
              <w:t>Panel do wykrywania patogenów powodujących choroby tropikalne takie jak Denga, Malaria</w:t>
            </w:r>
          </w:p>
        </w:tc>
        <w:tc>
          <w:tcPr>
            <w:tcW w:w="690" w:type="pct"/>
            <w:vAlign w:val="center"/>
            <w:hideMark/>
          </w:tcPr>
          <w:p w:rsidR="00760648" w:rsidRPr="00801809" w:rsidRDefault="00801809"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760648" w:rsidRPr="00760648" w:rsidRDefault="00760648" w:rsidP="000B7284">
            <w:pPr>
              <w:suppressAutoHyphens w:val="0"/>
              <w:spacing w:line="276" w:lineRule="auto"/>
              <w:jc w:val="center"/>
              <w:rPr>
                <w:rFonts w:ascii="Arial" w:eastAsia="Times New Roman" w:hAnsi="Arial" w:cs="Arial"/>
                <w:sz w:val="16"/>
                <w:szCs w:val="16"/>
              </w:rPr>
            </w:pPr>
          </w:p>
        </w:tc>
      </w:tr>
      <w:tr w:rsidR="006C53B2" w:rsidRPr="00760648" w:rsidTr="003E7F3E">
        <w:trPr>
          <w:trHeight w:val="558"/>
        </w:trPr>
        <w:tc>
          <w:tcPr>
            <w:tcW w:w="275" w:type="pct"/>
            <w:vAlign w:val="center"/>
            <w:hideMark/>
          </w:tcPr>
          <w:p w:rsidR="006C53B2" w:rsidRPr="00801809" w:rsidRDefault="006C53B2" w:rsidP="000B7284">
            <w:pPr>
              <w:suppressAutoHyphens w:val="0"/>
              <w:spacing w:line="276" w:lineRule="auto"/>
              <w:jc w:val="center"/>
              <w:rPr>
                <w:rFonts w:ascii="Arial" w:eastAsia="Times New Roman" w:hAnsi="Arial" w:cs="Arial"/>
                <w:sz w:val="16"/>
                <w:szCs w:val="16"/>
              </w:rPr>
            </w:pPr>
            <w:r>
              <w:rPr>
                <w:rFonts w:ascii="Arial" w:eastAsia="Times New Roman" w:hAnsi="Arial" w:cs="Arial"/>
                <w:sz w:val="16"/>
                <w:szCs w:val="16"/>
              </w:rPr>
              <w:t>21</w:t>
            </w:r>
          </w:p>
        </w:tc>
        <w:tc>
          <w:tcPr>
            <w:tcW w:w="2993" w:type="pct"/>
            <w:vAlign w:val="center"/>
            <w:hideMark/>
          </w:tcPr>
          <w:p w:rsidR="006C53B2" w:rsidRPr="00801809" w:rsidRDefault="006C53B2" w:rsidP="006C53B2">
            <w:pPr>
              <w:suppressAutoHyphens w:val="0"/>
              <w:spacing w:line="276" w:lineRule="auto"/>
              <w:ind w:left="142" w:right="200"/>
              <w:jc w:val="both"/>
              <w:rPr>
                <w:rFonts w:ascii="Arial" w:eastAsia="Times New Roman" w:hAnsi="Arial" w:cs="Arial"/>
                <w:sz w:val="16"/>
                <w:szCs w:val="16"/>
              </w:rPr>
            </w:pPr>
            <w:r w:rsidRPr="00247C11">
              <w:rPr>
                <w:rFonts w:ascii="Arial" w:eastAsia="Times New Roman" w:hAnsi="Arial" w:cs="Arial"/>
                <w:sz w:val="16"/>
                <w:szCs w:val="16"/>
              </w:rPr>
              <w:t>Dostawa analizatora</w:t>
            </w:r>
            <w:r>
              <w:rPr>
                <w:rFonts w:ascii="Arial" w:eastAsia="Times New Roman" w:hAnsi="Arial" w:cs="Arial"/>
                <w:sz w:val="16"/>
                <w:szCs w:val="16"/>
              </w:rPr>
              <w:t>:</w:t>
            </w:r>
            <w:r w:rsidRPr="00247C11">
              <w:rPr>
                <w:rFonts w:ascii="Arial" w:eastAsia="Times New Roman" w:hAnsi="Arial" w:cs="Arial"/>
                <w:sz w:val="16"/>
                <w:szCs w:val="16"/>
              </w:rPr>
              <w:t xml:space="preserve"> </w:t>
            </w:r>
            <w:r w:rsidRPr="006C53B2">
              <w:rPr>
                <w:rFonts w:ascii="Arial" w:eastAsia="Times New Roman" w:hAnsi="Arial" w:cs="Arial"/>
                <w:b/>
                <w:sz w:val="16"/>
                <w:szCs w:val="16"/>
              </w:rPr>
              <w:t>do 4 tygodni</w:t>
            </w:r>
          </w:p>
        </w:tc>
        <w:tc>
          <w:tcPr>
            <w:tcW w:w="690" w:type="pct"/>
            <w:vAlign w:val="center"/>
            <w:hideMark/>
          </w:tcPr>
          <w:p w:rsidR="006C53B2" w:rsidRPr="00801809" w:rsidRDefault="006C53B2" w:rsidP="000B7284">
            <w:pPr>
              <w:suppressAutoHyphens w:val="0"/>
              <w:spacing w:line="276" w:lineRule="auto"/>
              <w:jc w:val="center"/>
              <w:rPr>
                <w:rFonts w:ascii="Arial" w:eastAsia="Times New Roman" w:hAnsi="Arial" w:cs="Arial"/>
                <w:b/>
                <w:sz w:val="16"/>
                <w:szCs w:val="16"/>
              </w:rPr>
            </w:pPr>
            <w:r w:rsidRPr="00801809">
              <w:rPr>
                <w:rFonts w:ascii="Arial" w:eastAsia="Times New Roman" w:hAnsi="Arial" w:cs="Arial"/>
                <w:b/>
                <w:sz w:val="16"/>
                <w:szCs w:val="16"/>
              </w:rPr>
              <w:t>TAK</w:t>
            </w:r>
          </w:p>
        </w:tc>
        <w:tc>
          <w:tcPr>
            <w:tcW w:w="1042" w:type="pct"/>
            <w:vAlign w:val="center"/>
            <w:hideMark/>
          </w:tcPr>
          <w:p w:rsidR="006C53B2" w:rsidRPr="00760648" w:rsidRDefault="006C53B2" w:rsidP="000B7284">
            <w:pPr>
              <w:suppressAutoHyphens w:val="0"/>
              <w:spacing w:line="276" w:lineRule="auto"/>
              <w:jc w:val="center"/>
              <w:rPr>
                <w:rFonts w:ascii="Arial" w:eastAsia="Times New Roman" w:hAnsi="Arial" w:cs="Arial"/>
                <w:sz w:val="16"/>
                <w:szCs w:val="16"/>
              </w:rPr>
            </w:pPr>
          </w:p>
        </w:tc>
      </w:tr>
      <w:tr w:rsidR="003E7F3E" w:rsidRPr="00760648" w:rsidTr="003E7F3E">
        <w:trPr>
          <w:trHeight w:val="558"/>
        </w:trPr>
        <w:tc>
          <w:tcPr>
            <w:tcW w:w="275" w:type="pct"/>
            <w:tcBorders>
              <w:bottom w:val="single" w:sz="4" w:space="0" w:color="auto"/>
            </w:tcBorders>
            <w:vAlign w:val="center"/>
            <w:hideMark/>
          </w:tcPr>
          <w:p w:rsidR="003E7F3E" w:rsidRPr="003E7F3E" w:rsidRDefault="003E7F3E" w:rsidP="000B7284">
            <w:pPr>
              <w:suppressAutoHyphens w:val="0"/>
              <w:spacing w:line="276" w:lineRule="auto"/>
              <w:jc w:val="center"/>
              <w:rPr>
                <w:rFonts w:ascii="Arial" w:eastAsia="Times New Roman" w:hAnsi="Arial" w:cs="Arial"/>
                <w:sz w:val="16"/>
                <w:szCs w:val="16"/>
                <w:highlight w:val="cyan"/>
              </w:rPr>
            </w:pPr>
            <w:r w:rsidRPr="003E7F3E">
              <w:rPr>
                <w:rFonts w:ascii="Arial" w:eastAsia="Times New Roman" w:hAnsi="Arial" w:cs="Arial"/>
                <w:sz w:val="16"/>
                <w:szCs w:val="16"/>
                <w:highlight w:val="cyan"/>
              </w:rPr>
              <w:t>23</w:t>
            </w:r>
          </w:p>
        </w:tc>
        <w:tc>
          <w:tcPr>
            <w:tcW w:w="2993" w:type="pct"/>
            <w:tcBorders>
              <w:bottom w:val="single" w:sz="4" w:space="0" w:color="auto"/>
            </w:tcBorders>
            <w:vAlign w:val="center"/>
            <w:hideMark/>
          </w:tcPr>
          <w:p w:rsidR="003E7F3E" w:rsidRPr="003E7F3E" w:rsidRDefault="003E7F3E" w:rsidP="006C53B2">
            <w:pPr>
              <w:suppressAutoHyphens w:val="0"/>
              <w:spacing w:line="276" w:lineRule="auto"/>
              <w:ind w:left="142" w:right="200"/>
              <w:jc w:val="both"/>
              <w:rPr>
                <w:rFonts w:ascii="Arial" w:eastAsia="Times New Roman" w:hAnsi="Arial" w:cs="Arial"/>
                <w:sz w:val="16"/>
                <w:szCs w:val="16"/>
                <w:highlight w:val="cyan"/>
              </w:rPr>
            </w:pPr>
            <w:r w:rsidRPr="003E7F3E">
              <w:rPr>
                <w:rFonts w:ascii="Arial" w:eastAsia="Times New Roman" w:hAnsi="Arial" w:cs="Arial"/>
                <w:sz w:val="16"/>
                <w:szCs w:val="16"/>
                <w:highlight w:val="cyan"/>
              </w:rPr>
              <w:t>Wartość brutto przedmiotu najmu (wpisać wartość)</w:t>
            </w:r>
          </w:p>
        </w:tc>
        <w:tc>
          <w:tcPr>
            <w:tcW w:w="1732" w:type="pct"/>
            <w:gridSpan w:val="2"/>
            <w:tcBorders>
              <w:bottom w:val="single" w:sz="4" w:space="0" w:color="auto"/>
            </w:tcBorders>
            <w:vAlign w:val="center"/>
            <w:hideMark/>
          </w:tcPr>
          <w:p w:rsidR="003E7F3E" w:rsidRPr="00760648" w:rsidRDefault="003E7F3E" w:rsidP="000B7284">
            <w:pPr>
              <w:suppressAutoHyphens w:val="0"/>
              <w:spacing w:line="276" w:lineRule="auto"/>
              <w:jc w:val="center"/>
              <w:rPr>
                <w:rFonts w:ascii="Arial" w:eastAsia="Times New Roman" w:hAnsi="Arial" w:cs="Arial"/>
                <w:sz w:val="16"/>
                <w:szCs w:val="16"/>
              </w:rPr>
            </w:pPr>
            <w:r w:rsidRPr="003E7F3E">
              <w:rPr>
                <w:rFonts w:ascii="Arial" w:eastAsia="Times New Roman" w:hAnsi="Arial" w:cs="Arial"/>
                <w:sz w:val="16"/>
                <w:szCs w:val="16"/>
                <w:highlight w:val="cyan"/>
              </w:rPr>
              <w:t>……………… zł brutto</w:t>
            </w:r>
          </w:p>
        </w:tc>
      </w:tr>
    </w:tbl>
    <w:p w:rsidR="00760648" w:rsidRPr="00760648" w:rsidRDefault="00760648" w:rsidP="00760648">
      <w:pPr>
        <w:suppressAutoHyphens w:val="0"/>
        <w:spacing w:line="360" w:lineRule="auto"/>
        <w:jc w:val="center"/>
        <w:rPr>
          <w:rFonts w:ascii="Times New Roman" w:eastAsia="Times New Roman" w:hAnsi="Times New Roman" w:cs="Times New Roman"/>
          <w:sz w:val="24"/>
          <w:szCs w:val="24"/>
        </w:rPr>
      </w:pPr>
    </w:p>
    <w:p w:rsidR="00154E7A" w:rsidRDefault="00154E7A">
      <w:pPr>
        <w:rPr>
          <w:rFonts w:ascii="Arial" w:eastAsia="Times New Roman" w:hAnsi="Arial" w:cs="Arial"/>
          <w:b/>
          <w:bCs/>
          <w:sz w:val="18"/>
          <w:szCs w:val="18"/>
          <w:highlight w:val="cyan"/>
        </w:rPr>
      </w:pPr>
      <w:r>
        <w:rPr>
          <w:rFonts w:ascii="Arial" w:eastAsia="Times New Roman" w:hAnsi="Arial" w:cs="Arial"/>
          <w:b/>
          <w:bCs/>
          <w:sz w:val="18"/>
          <w:szCs w:val="18"/>
          <w:highlight w:val="cyan"/>
        </w:rPr>
        <w:br w:type="page"/>
      </w:r>
    </w:p>
    <w:p w:rsidR="00760648" w:rsidRPr="00247C11" w:rsidRDefault="00154E7A" w:rsidP="00247C11">
      <w:pPr>
        <w:tabs>
          <w:tab w:val="left" w:pos="2955"/>
        </w:tabs>
        <w:rPr>
          <w:rFonts w:ascii="Arial" w:eastAsia="Times New Roman" w:hAnsi="Arial" w:cs="Arial"/>
          <w:b/>
          <w:bCs/>
          <w:sz w:val="18"/>
          <w:szCs w:val="18"/>
          <w:highlight w:val="cyan"/>
        </w:rPr>
      </w:pPr>
      <w:r w:rsidRPr="00247C11">
        <w:rPr>
          <w:rFonts w:ascii="Arial" w:eastAsia="Times New Roman" w:hAnsi="Arial" w:cs="Arial"/>
          <w:b/>
          <w:bCs/>
          <w:sz w:val="18"/>
          <w:szCs w:val="18"/>
          <w:highlight w:val="cyan"/>
        </w:rPr>
        <w:lastRenderedPageBreak/>
        <w:t>ANALIZATOR NR 2</w:t>
      </w:r>
    </w:p>
    <w:tbl>
      <w:tblPr>
        <w:tblStyle w:val="Tabela-Siatka"/>
        <w:tblW w:w="5000" w:type="pct"/>
        <w:tblLook w:val="04A0"/>
      </w:tblPr>
      <w:tblGrid>
        <w:gridCol w:w="510"/>
        <w:gridCol w:w="5525"/>
        <w:gridCol w:w="1317"/>
        <w:gridCol w:w="1936"/>
      </w:tblGrid>
      <w:tr w:rsidR="00760648" w:rsidRPr="00247C11" w:rsidTr="00154E7A">
        <w:trPr>
          <w:trHeight w:val="90"/>
        </w:trPr>
        <w:tc>
          <w:tcPr>
            <w:tcW w:w="275" w:type="pct"/>
            <w:vAlign w:val="center"/>
            <w:hideMark/>
          </w:tcPr>
          <w:p w:rsidR="00760648" w:rsidRPr="00247C11" w:rsidRDefault="00760648" w:rsidP="00154E7A">
            <w:pPr>
              <w:suppressAutoHyphens w:val="0"/>
              <w:spacing w:before="100" w:beforeAutospacing="1" w:after="142" w:line="90" w:lineRule="atLeast"/>
              <w:jc w:val="center"/>
              <w:rPr>
                <w:rFonts w:ascii="Arial" w:eastAsia="Times New Roman" w:hAnsi="Arial" w:cs="Arial"/>
                <w:sz w:val="16"/>
                <w:szCs w:val="16"/>
              </w:rPr>
            </w:pPr>
            <w:r w:rsidRPr="00247C11">
              <w:rPr>
                <w:rFonts w:ascii="Arial" w:eastAsia="Times New Roman" w:hAnsi="Arial" w:cs="Arial"/>
                <w:b/>
                <w:bCs/>
                <w:sz w:val="16"/>
                <w:szCs w:val="16"/>
              </w:rPr>
              <w:t>L.p.</w:t>
            </w:r>
          </w:p>
        </w:tc>
        <w:tc>
          <w:tcPr>
            <w:tcW w:w="2974" w:type="pct"/>
            <w:vAlign w:val="center"/>
            <w:hideMark/>
          </w:tcPr>
          <w:p w:rsidR="00760648" w:rsidRPr="00247C11" w:rsidRDefault="00760648" w:rsidP="00154E7A">
            <w:pPr>
              <w:suppressAutoHyphens w:val="0"/>
              <w:spacing w:before="100" w:beforeAutospacing="1" w:after="142" w:line="90" w:lineRule="atLeast"/>
              <w:jc w:val="center"/>
              <w:rPr>
                <w:rFonts w:ascii="Arial" w:eastAsia="Times New Roman" w:hAnsi="Arial" w:cs="Arial"/>
                <w:sz w:val="16"/>
                <w:szCs w:val="16"/>
              </w:rPr>
            </w:pPr>
            <w:r w:rsidRPr="00247C11">
              <w:rPr>
                <w:rFonts w:ascii="Arial" w:eastAsia="Times New Roman" w:hAnsi="Arial" w:cs="Arial"/>
                <w:b/>
                <w:bCs/>
                <w:sz w:val="16"/>
                <w:szCs w:val="16"/>
              </w:rPr>
              <w:t>Parametr wymagany</w:t>
            </w:r>
          </w:p>
        </w:tc>
        <w:tc>
          <w:tcPr>
            <w:tcW w:w="709" w:type="pct"/>
            <w:vAlign w:val="center"/>
            <w:hideMark/>
          </w:tcPr>
          <w:p w:rsidR="00760648" w:rsidRPr="00247C11" w:rsidRDefault="00760648" w:rsidP="00154E7A">
            <w:pPr>
              <w:suppressAutoHyphens w:val="0"/>
              <w:spacing w:before="100" w:beforeAutospacing="1" w:after="142" w:line="90" w:lineRule="atLeast"/>
              <w:jc w:val="center"/>
              <w:rPr>
                <w:rFonts w:ascii="Arial" w:eastAsia="Times New Roman" w:hAnsi="Arial" w:cs="Arial"/>
                <w:sz w:val="16"/>
                <w:szCs w:val="16"/>
              </w:rPr>
            </w:pPr>
            <w:r w:rsidRPr="00247C11">
              <w:rPr>
                <w:rFonts w:ascii="Arial" w:eastAsia="Times New Roman" w:hAnsi="Arial" w:cs="Arial"/>
                <w:b/>
                <w:bCs/>
                <w:sz w:val="16"/>
                <w:szCs w:val="16"/>
              </w:rPr>
              <w:t>Odpowiedź</w:t>
            </w:r>
          </w:p>
        </w:tc>
        <w:tc>
          <w:tcPr>
            <w:tcW w:w="1042" w:type="pct"/>
            <w:vAlign w:val="center"/>
            <w:hideMark/>
          </w:tcPr>
          <w:p w:rsidR="00760648" w:rsidRPr="00247C11" w:rsidRDefault="00760648" w:rsidP="00154E7A">
            <w:pPr>
              <w:suppressAutoHyphens w:val="0"/>
              <w:spacing w:before="100" w:beforeAutospacing="1" w:after="142" w:line="90" w:lineRule="atLeast"/>
              <w:jc w:val="center"/>
              <w:rPr>
                <w:rFonts w:ascii="Arial" w:eastAsia="Times New Roman" w:hAnsi="Arial" w:cs="Arial"/>
                <w:sz w:val="16"/>
                <w:szCs w:val="16"/>
              </w:rPr>
            </w:pPr>
            <w:r w:rsidRPr="00247C11">
              <w:rPr>
                <w:rFonts w:ascii="Arial" w:eastAsia="Times New Roman" w:hAnsi="Arial" w:cs="Arial"/>
                <w:b/>
                <w:bCs/>
                <w:sz w:val="16"/>
                <w:szCs w:val="16"/>
              </w:rPr>
              <w:t xml:space="preserve">Parametr oferowany </w:t>
            </w:r>
            <w:r w:rsidRPr="00247C11">
              <w:rPr>
                <w:rFonts w:ascii="Arial" w:eastAsia="Times New Roman" w:hAnsi="Arial" w:cs="Arial"/>
                <w:b/>
                <w:bCs/>
                <w:sz w:val="16"/>
                <w:szCs w:val="16"/>
              </w:rPr>
              <w:br/>
              <w:t>podać TAK/NIE</w:t>
            </w:r>
          </w:p>
        </w:tc>
      </w:tr>
      <w:tr w:rsidR="00760648" w:rsidRPr="00247C11" w:rsidTr="00154E7A">
        <w:trPr>
          <w:trHeight w:val="815"/>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Analizator fabrycznie nowy z minimum 2024 roku produkcji do ident</w:t>
            </w:r>
            <w:r w:rsidRPr="00247C11">
              <w:rPr>
                <w:rFonts w:ascii="Arial" w:eastAsia="Times New Roman" w:hAnsi="Arial" w:cs="Arial"/>
                <w:sz w:val="16"/>
                <w:szCs w:val="16"/>
              </w:rPr>
              <w:t>y</w:t>
            </w:r>
            <w:r w:rsidRPr="00247C11">
              <w:rPr>
                <w:rFonts w:ascii="Arial" w:eastAsia="Times New Roman" w:hAnsi="Arial" w:cs="Arial"/>
                <w:sz w:val="16"/>
                <w:szCs w:val="16"/>
              </w:rPr>
              <w:t xml:space="preserve">fikacji patogenów w technologii </w:t>
            </w:r>
            <w:proofErr w:type="spellStart"/>
            <w:r w:rsidRPr="00247C11">
              <w:rPr>
                <w:rFonts w:ascii="Arial" w:eastAsia="Times New Roman" w:hAnsi="Arial" w:cs="Arial"/>
                <w:sz w:val="16"/>
                <w:szCs w:val="16"/>
              </w:rPr>
              <w:t>nested</w:t>
            </w:r>
            <w:proofErr w:type="spellEnd"/>
            <w:r w:rsidRPr="00247C11">
              <w:rPr>
                <w:rFonts w:ascii="Arial" w:eastAsia="Times New Roman" w:hAnsi="Arial" w:cs="Arial"/>
                <w:sz w:val="16"/>
                <w:szCs w:val="16"/>
              </w:rPr>
              <w:t xml:space="preserve"> multipleks PCR wraz z dost</w:t>
            </w:r>
            <w:r w:rsidRPr="00247C11">
              <w:rPr>
                <w:rFonts w:ascii="Arial" w:eastAsia="Times New Roman" w:hAnsi="Arial" w:cs="Arial"/>
                <w:sz w:val="16"/>
                <w:szCs w:val="16"/>
              </w:rPr>
              <w:t>a</w:t>
            </w:r>
            <w:r w:rsidRPr="00247C11">
              <w:rPr>
                <w:rFonts w:ascii="Arial" w:eastAsia="Times New Roman" w:hAnsi="Arial" w:cs="Arial"/>
                <w:sz w:val="16"/>
                <w:szCs w:val="16"/>
              </w:rPr>
              <w:t>wą testów</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841"/>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2</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Analizator w pełni zautomatyzowany do wieloparametrowego ozn</w:t>
            </w:r>
            <w:r w:rsidRPr="00247C11">
              <w:rPr>
                <w:rFonts w:ascii="Arial" w:eastAsia="Times New Roman" w:hAnsi="Arial" w:cs="Arial"/>
                <w:sz w:val="16"/>
                <w:szCs w:val="16"/>
              </w:rPr>
              <w:t>a</w:t>
            </w:r>
            <w:r w:rsidRPr="00247C11">
              <w:rPr>
                <w:rFonts w:ascii="Arial" w:eastAsia="Times New Roman" w:hAnsi="Arial" w:cs="Arial"/>
                <w:sz w:val="16"/>
                <w:szCs w:val="16"/>
              </w:rPr>
              <w:t>czania drobnoustrojów PCR w systemie zamkniętym, UPS i stacją roboczą do przygotowywania próbek.</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711"/>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3</w:t>
            </w:r>
          </w:p>
        </w:tc>
        <w:tc>
          <w:tcPr>
            <w:tcW w:w="2974" w:type="pct"/>
            <w:vAlign w:val="center"/>
            <w:hideMark/>
          </w:tcPr>
          <w:p w:rsid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Aparat pracuje w oparciu o system zapewniający zintegrowaną izol</w:t>
            </w:r>
            <w:r w:rsidRPr="00247C11">
              <w:rPr>
                <w:rFonts w:ascii="Arial" w:eastAsia="Times New Roman" w:hAnsi="Arial" w:cs="Arial"/>
                <w:sz w:val="16"/>
                <w:szCs w:val="16"/>
              </w:rPr>
              <w:t>a</w:t>
            </w:r>
            <w:r w:rsidRPr="00247C11">
              <w:rPr>
                <w:rFonts w:ascii="Arial" w:eastAsia="Times New Roman" w:hAnsi="Arial" w:cs="Arial"/>
                <w:sz w:val="16"/>
                <w:szCs w:val="16"/>
              </w:rPr>
              <w:t>cję DNA, amplifikację i detekcję w jednym procesie bez konieczności</w:t>
            </w:r>
          </w:p>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przenoszenia próbki w obrębie aparatu lub/i do innych urządzeń.</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565"/>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4</w:t>
            </w:r>
          </w:p>
        </w:tc>
        <w:tc>
          <w:tcPr>
            <w:tcW w:w="2974" w:type="pct"/>
            <w:vAlign w:val="center"/>
            <w:hideMark/>
          </w:tcPr>
          <w:p w:rsid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 xml:space="preserve">System wykorzystuje technologię </w:t>
            </w:r>
            <w:proofErr w:type="spellStart"/>
            <w:r w:rsidRPr="00247C11">
              <w:rPr>
                <w:rFonts w:ascii="Arial" w:eastAsia="Times New Roman" w:hAnsi="Arial" w:cs="Arial"/>
                <w:sz w:val="16"/>
                <w:szCs w:val="16"/>
              </w:rPr>
              <w:t>nested</w:t>
            </w:r>
            <w:proofErr w:type="spellEnd"/>
            <w:r w:rsidRPr="00247C11">
              <w:rPr>
                <w:rFonts w:ascii="Arial" w:eastAsia="Times New Roman" w:hAnsi="Arial" w:cs="Arial"/>
                <w:sz w:val="16"/>
                <w:szCs w:val="16"/>
              </w:rPr>
              <w:t xml:space="preserve"> multipleks PCR o</w:t>
            </w:r>
          </w:p>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podwyższonej czułości i specyficzności oznaczeń.</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546"/>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5</w:t>
            </w:r>
          </w:p>
        </w:tc>
        <w:tc>
          <w:tcPr>
            <w:tcW w:w="2974" w:type="pct"/>
            <w:vAlign w:val="center"/>
            <w:hideMark/>
          </w:tcPr>
          <w:p w:rsid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Odczynniki gotowe do użycia o zamkniętym układzie reakcyjnym</w:t>
            </w:r>
          </w:p>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posiadające zabezpieczenie przed uszkodzeniem i kontaminacją.</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315"/>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6</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Minimum 1 moduł reakcyjny</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529"/>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7</w:t>
            </w:r>
          </w:p>
        </w:tc>
        <w:tc>
          <w:tcPr>
            <w:tcW w:w="2974" w:type="pct"/>
            <w:vAlign w:val="center"/>
            <w:hideMark/>
          </w:tcPr>
          <w:p w:rsid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Możliwość wykonania badania bezpośrednio z próbki pobranej od</w:t>
            </w:r>
          </w:p>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 xml:space="preserve">pacjenta tj.: wymaz z </w:t>
            </w:r>
            <w:proofErr w:type="spellStart"/>
            <w:r w:rsidRPr="00247C11">
              <w:rPr>
                <w:rFonts w:ascii="Arial" w:eastAsia="Times New Roman" w:hAnsi="Arial" w:cs="Arial"/>
                <w:sz w:val="16"/>
                <w:szCs w:val="16"/>
              </w:rPr>
              <w:t>nosogardzieli</w:t>
            </w:r>
            <w:proofErr w:type="spellEnd"/>
            <w:r w:rsidRPr="00247C11">
              <w:rPr>
                <w:rFonts w:ascii="Arial" w:eastAsia="Times New Roman" w:hAnsi="Arial" w:cs="Arial"/>
                <w:sz w:val="16"/>
                <w:szCs w:val="16"/>
              </w:rPr>
              <w:t xml:space="preserve"> lub gardła</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551"/>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8</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Testy w formie paneli posiadają kontrole wewnętrzne umożliwiające monitorowanie poprawności wykonania badania na każdym etapie.</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404"/>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9</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Czas wykonania analizy maksymalnie 20 minut.</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424"/>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10</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Aparat wydaje wynik gotowy do interpretacji.</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699"/>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11</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Odczynniki multipleks PCR kompatybilne z aparatem zestawione w panelu umożliwiające detekcję grup patogenów (wirusy oraz bakterie) w zależności od rodzaju pobranej próbki.</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1404"/>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12</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Panel do szybkiego wykrywania bakterii atypowych i wirusów z gó</w:t>
            </w:r>
            <w:r w:rsidRPr="00247C11">
              <w:rPr>
                <w:rFonts w:ascii="Arial" w:eastAsia="Times New Roman" w:hAnsi="Arial" w:cs="Arial"/>
                <w:sz w:val="16"/>
                <w:szCs w:val="16"/>
              </w:rPr>
              <w:t>r</w:t>
            </w:r>
            <w:r w:rsidRPr="00247C11">
              <w:rPr>
                <w:rFonts w:ascii="Arial" w:eastAsia="Times New Roman" w:hAnsi="Arial" w:cs="Arial"/>
                <w:sz w:val="16"/>
                <w:szCs w:val="16"/>
              </w:rPr>
              <w:t xml:space="preserve">nych dróg oddechowych - wymaz z </w:t>
            </w:r>
            <w:proofErr w:type="spellStart"/>
            <w:r w:rsidRPr="00247C11">
              <w:rPr>
                <w:rFonts w:ascii="Arial" w:eastAsia="Times New Roman" w:hAnsi="Arial" w:cs="Arial"/>
                <w:sz w:val="16"/>
                <w:szCs w:val="16"/>
              </w:rPr>
              <w:t>nosogardzieli</w:t>
            </w:r>
            <w:proofErr w:type="spellEnd"/>
            <w:r w:rsidRPr="00247C11">
              <w:rPr>
                <w:rFonts w:ascii="Arial" w:eastAsia="Times New Roman" w:hAnsi="Arial" w:cs="Arial"/>
                <w:sz w:val="16"/>
                <w:szCs w:val="16"/>
              </w:rPr>
              <w:t xml:space="preserve">: wirusy Covid-19, Influenza A, B, wirusy </w:t>
            </w:r>
            <w:proofErr w:type="spellStart"/>
            <w:r w:rsidRPr="00247C11">
              <w:rPr>
                <w:rFonts w:ascii="Arial" w:eastAsia="Times New Roman" w:hAnsi="Arial" w:cs="Arial"/>
                <w:sz w:val="16"/>
                <w:szCs w:val="16"/>
              </w:rPr>
              <w:t>Parainfluenza</w:t>
            </w:r>
            <w:proofErr w:type="spellEnd"/>
            <w:r w:rsidRP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Rinowirusy</w:t>
            </w:r>
            <w:proofErr w:type="spellEnd"/>
            <w:r w:rsidR="00247C11">
              <w:rPr>
                <w:rFonts w:ascii="Arial" w:eastAsia="Times New Roman" w:hAnsi="Arial" w:cs="Arial"/>
                <w:sz w:val="16"/>
                <w:szCs w:val="16"/>
              </w:rPr>
              <w:t xml:space="preserve">  </w:t>
            </w:r>
            <w:r w:rsidRPr="00247C11">
              <w:rPr>
                <w:rFonts w:ascii="Arial" w:eastAsia="Times New Roman" w:hAnsi="Arial" w:cs="Arial"/>
                <w:sz w:val="16"/>
                <w:szCs w:val="16"/>
              </w:rPr>
              <w:t>/</w:t>
            </w:r>
            <w:r w:rsid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Enterowirusy</w:t>
            </w:r>
            <w:proofErr w:type="spellEnd"/>
            <w:r w:rsidRPr="00247C11">
              <w:rPr>
                <w:rFonts w:ascii="Arial" w:eastAsia="Times New Roman" w:hAnsi="Arial" w:cs="Arial"/>
                <w:sz w:val="16"/>
                <w:szCs w:val="16"/>
              </w:rPr>
              <w:t xml:space="preserve">, RSV oraz bakterie atypowe lub wymaz z gardła </w:t>
            </w:r>
            <w:proofErr w:type="spellStart"/>
            <w:r w:rsidRPr="00247C11">
              <w:rPr>
                <w:rFonts w:ascii="Arial" w:eastAsia="Times New Roman" w:hAnsi="Arial" w:cs="Arial"/>
                <w:sz w:val="16"/>
                <w:szCs w:val="16"/>
              </w:rPr>
              <w:t>m.in</w:t>
            </w:r>
            <w:proofErr w:type="spellEnd"/>
            <w:r w:rsidRP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Streptococcus</w:t>
            </w:r>
            <w:proofErr w:type="spellEnd"/>
            <w:r w:rsidRP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pyog</w:t>
            </w:r>
            <w:r w:rsidRPr="00247C11">
              <w:rPr>
                <w:rFonts w:ascii="Arial" w:eastAsia="Times New Roman" w:hAnsi="Arial" w:cs="Arial"/>
                <w:sz w:val="16"/>
                <w:szCs w:val="16"/>
              </w:rPr>
              <w:t>e</w:t>
            </w:r>
            <w:r w:rsidRPr="00247C11">
              <w:rPr>
                <w:rFonts w:ascii="Arial" w:eastAsia="Times New Roman" w:hAnsi="Arial" w:cs="Arial"/>
                <w:sz w:val="16"/>
                <w:szCs w:val="16"/>
              </w:rPr>
              <w:t>nes</w:t>
            </w:r>
            <w:proofErr w:type="spellEnd"/>
            <w:r w:rsidRP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Streptococcus</w:t>
            </w:r>
            <w:proofErr w:type="spellEnd"/>
            <w:r w:rsidRP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dysgalactiae</w:t>
            </w:r>
            <w:proofErr w:type="spellEnd"/>
            <w:r w:rsidRPr="00247C11">
              <w:rPr>
                <w:rFonts w:ascii="Arial" w:eastAsia="Times New Roman" w:hAnsi="Arial" w:cs="Arial"/>
                <w:sz w:val="16"/>
                <w:szCs w:val="16"/>
              </w:rPr>
              <w:t xml:space="preserve"> oraz wirusy Covid-19, Influenza A, B, </w:t>
            </w:r>
            <w:r w:rsidR="00247C11">
              <w:rPr>
                <w:rFonts w:ascii="Arial" w:eastAsia="Times New Roman" w:hAnsi="Arial" w:cs="Arial"/>
                <w:sz w:val="16"/>
                <w:szCs w:val="16"/>
              </w:rPr>
              <w:br/>
            </w:r>
            <w:r w:rsidRPr="00247C11">
              <w:rPr>
                <w:rFonts w:ascii="Arial" w:eastAsia="Times New Roman" w:hAnsi="Arial" w:cs="Arial"/>
                <w:sz w:val="16"/>
                <w:szCs w:val="16"/>
              </w:rPr>
              <w:t xml:space="preserve">wirusy </w:t>
            </w:r>
            <w:proofErr w:type="spellStart"/>
            <w:r w:rsidRPr="00247C11">
              <w:rPr>
                <w:rFonts w:ascii="Arial" w:eastAsia="Times New Roman" w:hAnsi="Arial" w:cs="Arial"/>
                <w:sz w:val="16"/>
                <w:szCs w:val="16"/>
              </w:rPr>
              <w:t>Parainfluenza</w:t>
            </w:r>
            <w:proofErr w:type="spellEnd"/>
            <w:r w:rsidRPr="00247C11">
              <w:rPr>
                <w:rFonts w:ascii="Arial" w:eastAsia="Times New Roman" w:hAnsi="Arial" w:cs="Arial"/>
                <w:sz w:val="16"/>
                <w:szCs w:val="16"/>
              </w:rPr>
              <w:t xml:space="preserve">, </w:t>
            </w:r>
            <w:proofErr w:type="spellStart"/>
            <w:r w:rsidRPr="00247C11">
              <w:rPr>
                <w:rFonts w:ascii="Arial" w:eastAsia="Times New Roman" w:hAnsi="Arial" w:cs="Arial"/>
                <w:sz w:val="16"/>
                <w:szCs w:val="16"/>
              </w:rPr>
              <w:t>Rinowirusy</w:t>
            </w:r>
            <w:proofErr w:type="spellEnd"/>
            <w:r w:rsidRPr="00247C11">
              <w:rPr>
                <w:rFonts w:ascii="Arial" w:eastAsia="Times New Roman" w:hAnsi="Arial" w:cs="Arial"/>
                <w:sz w:val="16"/>
                <w:szCs w:val="16"/>
              </w:rPr>
              <w:t>/</w:t>
            </w:r>
            <w:proofErr w:type="spellStart"/>
            <w:r w:rsidRPr="00247C11">
              <w:rPr>
                <w:rFonts w:ascii="Arial" w:eastAsia="Times New Roman" w:hAnsi="Arial" w:cs="Arial"/>
                <w:sz w:val="16"/>
                <w:szCs w:val="16"/>
              </w:rPr>
              <w:t>Enterowirusy</w:t>
            </w:r>
            <w:proofErr w:type="spellEnd"/>
            <w:r w:rsidRPr="00247C11">
              <w:rPr>
                <w:rFonts w:ascii="Arial" w:eastAsia="Times New Roman" w:hAnsi="Arial" w:cs="Arial"/>
                <w:sz w:val="16"/>
                <w:szCs w:val="16"/>
              </w:rPr>
              <w:t>, RSV</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417"/>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13</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Podłączenie aparatu do sieci informatycznej firmy Marcel</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154E7A">
        <w:trPr>
          <w:trHeight w:val="424"/>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14</w:t>
            </w:r>
          </w:p>
        </w:tc>
        <w:tc>
          <w:tcPr>
            <w:tcW w:w="2974" w:type="pct"/>
            <w:vAlign w:val="center"/>
            <w:hideMark/>
          </w:tcPr>
          <w:p w:rsidR="00760648" w:rsidRPr="00247C11" w:rsidRDefault="00760648"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Serwis zdalny</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760648" w:rsidRPr="00247C11" w:rsidTr="006C53B2">
        <w:trPr>
          <w:trHeight w:val="400"/>
        </w:trPr>
        <w:tc>
          <w:tcPr>
            <w:tcW w:w="275"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r w:rsidRPr="00247C11">
              <w:rPr>
                <w:rFonts w:ascii="Arial" w:eastAsia="Times New Roman" w:hAnsi="Arial" w:cs="Arial"/>
                <w:sz w:val="16"/>
                <w:szCs w:val="16"/>
              </w:rPr>
              <w:t>15</w:t>
            </w:r>
          </w:p>
        </w:tc>
        <w:tc>
          <w:tcPr>
            <w:tcW w:w="2974" w:type="pct"/>
            <w:vAlign w:val="center"/>
            <w:hideMark/>
          </w:tcPr>
          <w:p w:rsidR="00760648" w:rsidRPr="00247C11" w:rsidRDefault="006C53B2" w:rsidP="00154E7A">
            <w:pPr>
              <w:suppressAutoHyphens w:val="0"/>
              <w:spacing w:line="276" w:lineRule="auto"/>
              <w:ind w:left="142" w:right="167"/>
              <w:jc w:val="both"/>
              <w:rPr>
                <w:rFonts w:ascii="Arial" w:eastAsia="Times New Roman" w:hAnsi="Arial" w:cs="Arial"/>
                <w:sz w:val="16"/>
                <w:szCs w:val="16"/>
              </w:rPr>
            </w:pPr>
            <w:r w:rsidRPr="00760648">
              <w:rPr>
                <w:rFonts w:ascii="Arial" w:eastAsia="Times New Roman" w:hAnsi="Arial" w:cs="Arial"/>
                <w:sz w:val="16"/>
                <w:szCs w:val="16"/>
              </w:rPr>
              <w:t>Zapewnienie szkoleń przy instalacji oraz merytorycznej konsultacji telefonicznej w przypadku trudności technicznych w trakcie użytkow</w:t>
            </w:r>
            <w:r w:rsidRPr="00760648">
              <w:rPr>
                <w:rFonts w:ascii="Arial" w:eastAsia="Times New Roman" w:hAnsi="Arial" w:cs="Arial"/>
                <w:sz w:val="16"/>
                <w:szCs w:val="16"/>
              </w:rPr>
              <w:t>a</w:t>
            </w:r>
            <w:r w:rsidRPr="00760648">
              <w:rPr>
                <w:rFonts w:ascii="Arial" w:eastAsia="Times New Roman" w:hAnsi="Arial" w:cs="Arial"/>
                <w:sz w:val="16"/>
                <w:szCs w:val="16"/>
              </w:rPr>
              <w:t>nia aparatu.</w:t>
            </w:r>
          </w:p>
        </w:tc>
        <w:tc>
          <w:tcPr>
            <w:tcW w:w="709" w:type="pct"/>
            <w:vAlign w:val="center"/>
            <w:hideMark/>
          </w:tcPr>
          <w:p w:rsidR="00760648" w:rsidRPr="00247C11" w:rsidRDefault="00247C11"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760648" w:rsidRPr="00247C11" w:rsidRDefault="00760648" w:rsidP="00154E7A">
            <w:pPr>
              <w:suppressAutoHyphens w:val="0"/>
              <w:spacing w:line="276" w:lineRule="auto"/>
              <w:jc w:val="center"/>
              <w:rPr>
                <w:rFonts w:ascii="Arial" w:eastAsia="Times New Roman" w:hAnsi="Arial" w:cs="Arial"/>
                <w:sz w:val="16"/>
                <w:szCs w:val="16"/>
              </w:rPr>
            </w:pPr>
          </w:p>
        </w:tc>
      </w:tr>
      <w:tr w:rsidR="006C53B2" w:rsidRPr="00247C11" w:rsidTr="003E7F3E">
        <w:trPr>
          <w:trHeight w:val="400"/>
        </w:trPr>
        <w:tc>
          <w:tcPr>
            <w:tcW w:w="275" w:type="pct"/>
            <w:vAlign w:val="center"/>
            <w:hideMark/>
          </w:tcPr>
          <w:p w:rsidR="006C53B2" w:rsidRPr="00247C11" w:rsidRDefault="006C53B2" w:rsidP="00154E7A">
            <w:pPr>
              <w:suppressAutoHyphens w:val="0"/>
              <w:spacing w:line="276" w:lineRule="auto"/>
              <w:jc w:val="center"/>
              <w:rPr>
                <w:rFonts w:ascii="Arial" w:eastAsia="Times New Roman" w:hAnsi="Arial" w:cs="Arial"/>
                <w:sz w:val="16"/>
                <w:szCs w:val="16"/>
              </w:rPr>
            </w:pPr>
            <w:r>
              <w:rPr>
                <w:rFonts w:ascii="Arial" w:eastAsia="Times New Roman" w:hAnsi="Arial" w:cs="Arial"/>
                <w:sz w:val="16"/>
                <w:szCs w:val="16"/>
              </w:rPr>
              <w:t>16</w:t>
            </w:r>
          </w:p>
        </w:tc>
        <w:tc>
          <w:tcPr>
            <w:tcW w:w="2974" w:type="pct"/>
            <w:vAlign w:val="center"/>
            <w:hideMark/>
          </w:tcPr>
          <w:p w:rsidR="006C53B2" w:rsidRPr="00247C11" w:rsidRDefault="006C53B2" w:rsidP="00154E7A">
            <w:pPr>
              <w:suppressAutoHyphens w:val="0"/>
              <w:spacing w:line="276" w:lineRule="auto"/>
              <w:ind w:left="142" w:right="167"/>
              <w:jc w:val="both"/>
              <w:rPr>
                <w:rFonts w:ascii="Arial" w:eastAsia="Times New Roman" w:hAnsi="Arial" w:cs="Arial"/>
                <w:sz w:val="16"/>
                <w:szCs w:val="16"/>
              </w:rPr>
            </w:pPr>
            <w:r w:rsidRPr="00247C11">
              <w:rPr>
                <w:rFonts w:ascii="Arial" w:eastAsia="Times New Roman" w:hAnsi="Arial" w:cs="Arial"/>
                <w:sz w:val="16"/>
                <w:szCs w:val="16"/>
              </w:rPr>
              <w:t>Dostawa analizatora</w:t>
            </w:r>
            <w:r>
              <w:rPr>
                <w:rFonts w:ascii="Arial" w:eastAsia="Times New Roman" w:hAnsi="Arial" w:cs="Arial"/>
                <w:sz w:val="16"/>
                <w:szCs w:val="16"/>
              </w:rPr>
              <w:t>:</w:t>
            </w:r>
            <w:r w:rsidRPr="00247C11">
              <w:rPr>
                <w:rFonts w:ascii="Arial" w:eastAsia="Times New Roman" w:hAnsi="Arial" w:cs="Arial"/>
                <w:sz w:val="16"/>
                <w:szCs w:val="16"/>
              </w:rPr>
              <w:t xml:space="preserve"> </w:t>
            </w:r>
            <w:r w:rsidRPr="00C43902">
              <w:rPr>
                <w:rFonts w:ascii="Arial" w:eastAsia="Times New Roman" w:hAnsi="Arial" w:cs="Arial"/>
                <w:b/>
                <w:sz w:val="16"/>
                <w:szCs w:val="16"/>
              </w:rPr>
              <w:t>do 60 dni</w:t>
            </w:r>
          </w:p>
        </w:tc>
        <w:tc>
          <w:tcPr>
            <w:tcW w:w="709" w:type="pct"/>
            <w:vAlign w:val="center"/>
            <w:hideMark/>
          </w:tcPr>
          <w:p w:rsidR="006C53B2" w:rsidRPr="00247C11" w:rsidRDefault="006C53B2" w:rsidP="00154E7A">
            <w:pPr>
              <w:suppressAutoHyphens w:val="0"/>
              <w:spacing w:line="276" w:lineRule="auto"/>
              <w:jc w:val="center"/>
              <w:rPr>
                <w:rFonts w:ascii="Arial" w:eastAsia="Times New Roman" w:hAnsi="Arial" w:cs="Arial"/>
                <w:b/>
                <w:sz w:val="16"/>
                <w:szCs w:val="16"/>
              </w:rPr>
            </w:pPr>
            <w:r w:rsidRPr="00247C11">
              <w:rPr>
                <w:rFonts w:ascii="Arial" w:eastAsia="Times New Roman" w:hAnsi="Arial" w:cs="Arial"/>
                <w:b/>
                <w:sz w:val="16"/>
                <w:szCs w:val="16"/>
              </w:rPr>
              <w:t>TAK</w:t>
            </w:r>
          </w:p>
        </w:tc>
        <w:tc>
          <w:tcPr>
            <w:tcW w:w="1042" w:type="pct"/>
            <w:vAlign w:val="center"/>
            <w:hideMark/>
          </w:tcPr>
          <w:p w:rsidR="006C53B2" w:rsidRPr="00247C11" w:rsidRDefault="006C53B2" w:rsidP="00154E7A">
            <w:pPr>
              <w:suppressAutoHyphens w:val="0"/>
              <w:spacing w:line="276" w:lineRule="auto"/>
              <w:jc w:val="center"/>
              <w:rPr>
                <w:rFonts w:ascii="Arial" w:eastAsia="Times New Roman" w:hAnsi="Arial" w:cs="Arial"/>
                <w:sz w:val="16"/>
                <w:szCs w:val="16"/>
              </w:rPr>
            </w:pPr>
          </w:p>
        </w:tc>
      </w:tr>
      <w:tr w:rsidR="003E7F3E" w:rsidRPr="00247C11" w:rsidTr="003E7F3E">
        <w:trPr>
          <w:trHeight w:val="400"/>
        </w:trPr>
        <w:tc>
          <w:tcPr>
            <w:tcW w:w="275" w:type="pct"/>
            <w:tcBorders>
              <w:bottom w:val="single" w:sz="4" w:space="0" w:color="auto"/>
            </w:tcBorders>
            <w:vAlign w:val="center"/>
            <w:hideMark/>
          </w:tcPr>
          <w:p w:rsidR="003E7F3E" w:rsidRDefault="003E7F3E" w:rsidP="00154E7A">
            <w:pPr>
              <w:suppressAutoHyphens w:val="0"/>
              <w:spacing w:line="276" w:lineRule="auto"/>
              <w:jc w:val="center"/>
              <w:rPr>
                <w:rFonts w:ascii="Arial" w:eastAsia="Times New Roman" w:hAnsi="Arial" w:cs="Arial"/>
                <w:sz w:val="16"/>
                <w:szCs w:val="16"/>
              </w:rPr>
            </w:pPr>
            <w:r>
              <w:rPr>
                <w:rFonts w:ascii="Arial" w:eastAsia="Times New Roman" w:hAnsi="Arial" w:cs="Arial"/>
                <w:sz w:val="16"/>
                <w:szCs w:val="16"/>
              </w:rPr>
              <w:t>17</w:t>
            </w:r>
          </w:p>
        </w:tc>
        <w:tc>
          <w:tcPr>
            <w:tcW w:w="2974" w:type="pct"/>
            <w:tcBorders>
              <w:bottom w:val="single" w:sz="4" w:space="0" w:color="auto"/>
            </w:tcBorders>
            <w:vAlign w:val="center"/>
            <w:hideMark/>
          </w:tcPr>
          <w:p w:rsidR="003E7F3E" w:rsidRPr="003E7F3E" w:rsidRDefault="003E7F3E" w:rsidP="003E7F3E">
            <w:pPr>
              <w:suppressAutoHyphens w:val="0"/>
              <w:spacing w:line="276" w:lineRule="auto"/>
              <w:ind w:left="142" w:right="200"/>
              <w:jc w:val="both"/>
              <w:rPr>
                <w:rFonts w:ascii="Arial" w:eastAsia="Times New Roman" w:hAnsi="Arial" w:cs="Arial"/>
                <w:sz w:val="16"/>
                <w:szCs w:val="16"/>
                <w:highlight w:val="cyan"/>
              </w:rPr>
            </w:pPr>
            <w:r w:rsidRPr="003E7F3E">
              <w:rPr>
                <w:rFonts w:ascii="Arial" w:eastAsia="Times New Roman" w:hAnsi="Arial" w:cs="Arial"/>
                <w:sz w:val="16"/>
                <w:szCs w:val="16"/>
                <w:highlight w:val="cyan"/>
              </w:rPr>
              <w:t>Wartość brutto przedmiotu najmu (wpisać wartość)</w:t>
            </w:r>
          </w:p>
        </w:tc>
        <w:tc>
          <w:tcPr>
            <w:tcW w:w="1751" w:type="pct"/>
            <w:gridSpan w:val="2"/>
            <w:tcBorders>
              <w:bottom w:val="single" w:sz="4" w:space="0" w:color="auto"/>
            </w:tcBorders>
            <w:vAlign w:val="center"/>
            <w:hideMark/>
          </w:tcPr>
          <w:p w:rsidR="003E7F3E" w:rsidRPr="00247C11" w:rsidRDefault="003E7F3E" w:rsidP="00154E7A">
            <w:pPr>
              <w:suppressAutoHyphens w:val="0"/>
              <w:spacing w:line="276" w:lineRule="auto"/>
              <w:jc w:val="center"/>
              <w:rPr>
                <w:rFonts w:ascii="Arial" w:eastAsia="Times New Roman" w:hAnsi="Arial" w:cs="Arial"/>
                <w:sz w:val="16"/>
                <w:szCs w:val="16"/>
              </w:rPr>
            </w:pPr>
            <w:r w:rsidRPr="003E7F3E">
              <w:rPr>
                <w:rFonts w:ascii="Arial" w:eastAsia="Times New Roman" w:hAnsi="Arial" w:cs="Arial"/>
                <w:sz w:val="16"/>
                <w:szCs w:val="16"/>
                <w:highlight w:val="cyan"/>
              </w:rPr>
              <w:t>……………… zł brutto</w:t>
            </w:r>
          </w:p>
        </w:tc>
      </w:tr>
    </w:tbl>
    <w:p w:rsidR="00760648" w:rsidRPr="00760648" w:rsidRDefault="00760648" w:rsidP="00760648">
      <w:pPr>
        <w:suppressAutoHyphens w:val="0"/>
        <w:spacing w:line="360" w:lineRule="auto"/>
        <w:jc w:val="center"/>
        <w:rPr>
          <w:rFonts w:ascii="Times New Roman" w:eastAsia="Times New Roman" w:hAnsi="Times New Roman" w:cs="Times New Roman"/>
          <w:sz w:val="24"/>
          <w:szCs w:val="24"/>
        </w:rPr>
      </w:pPr>
    </w:p>
    <w:p w:rsidR="00154E7A" w:rsidRDefault="00154E7A">
      <w:pPr>
        <w:rPr>
          <w:rFonts w:ascii="Arial" w:eastAsia="Times New Roman" w:hAnsi="Arial" w:cs="Arial"/>
          <w:b/>
          <w:bCs/>
          <w:sz w:val="18"/>
          <w:szCs w:val="18"/>
          <w:highlight w:val="cyan"/>
        </w:rPr>
      </w:pPr>
      <w:r>
        <w:rPr>
          <w:rFonts w:ascii="Arial" w:eastAsia="Times New Roman" w:hAnsi="Arial" w:cs="Arial"/>
          <w:b/>
          <w:bCs/>
          <w:sz w:val="18"/>
          <w:szCs w:val="18"/>
          <w:highlight w:val="cyan"/>
        </w:rPr>
        <w:br w:type="page"/>
      </w:r>
    </w:p>
    <w:p w:rsidR="00760648" w:rsidRPr="00247C11" w:rsidRDefault="00154E7A" w:rsidP="00247C11">
      <w:pPr>
        <w:tabs>
          <w:tab w:val="left" w:pos="2955"/>
        </w:tabs>
        <w:rPr>
          <w:rFonts w:ascii="Arial" w:eastAsia="Times New Roman" w:hAnsi="Arial" w:cs="Arial"/>
          <w:b/>
          <w:bCs/>
          <w:sz w:val="18"/>
          <w:szCs w:val="18"/>
          <w:highlight w:val="cyan"/>
        </w:rPr>
      </w:pPr>
      <w:r w:rsidRPr="00247C11">
        <w:rPr>
          <w:rFonts w:ascii="Arial" w:eastAsia="Times New Roman" w:hAnsi="Arial" w:cs="Arial"/>
          <w:b/>
          <w:bCs/>
          <w:sz w:val="18"/>
          <w:szCs w:val="18"/>
          <w:highlight w:val="cyan"/>
        </w:rPr>
        <w:lastRenderedPageBreak/>
        <w:t>APARAT DO BARWIENIA METODĄ GRAMA</w:t>
      </w:r>
    </w:p>
    <w:tbl>
      <w:tblPr>
        <w:tblStyle w:val="Tabela-Siatka"/>
        <w:tblW w:w="5000" w:type="pct"/>
        <w:tblLook w:val="04A0"/>
      </w:tblPr>
      <w:tblGrid>
        <w:gridCol w:w="518"/>
        <w:gridCol w:w="5608"/>
        <w:gridCol w:w="1226"/>
        <w:gridCol w:w="1936"/>
      </w:tblGrid>
      <w:tr w:rsidR="00760648" w:rsidRPr="00247C11" w:rsidTr="00154E7A">
        <w:trPr>
          <w:trHeight w:val="90"/>
        </w:trPr>
        <w:tc>
          <w:tcPr>
            <w:tcW w:w="279" w:type="pct"/>
            <w:vAlign w:val="center"/>
            <w:hideMark/>
          </w:tcPr>
          <w:p w:rsidR="00760648" w:rsidRPr="00247C11" w:rsidRDefault="00760648" w:rsidP="00154E7A">
            <w:pPr>
              <w:suppressAutoHyphens w:val="0"/>
              <w:spacing w:before="100" w:beforeAutospacing="1" w:line="90" w:lineRule="atLeast"/>
              <w:jc w:val="center"/>
              <w:rPr>
                <w:rFonts w:ascii="Arial" w:eastAsia="Times New Roman" w:hAnsi="Arial" w:cs="Arial"/>
                <w:sz w:val="16"/>
                <w:szCs w:val="16"/>
              </w:rPr>
            </w:pPr>
            <w:r w:rsidRPr="00247C11">
              <w:rPr>
                <w:rFonts w:ascii="Arial" w:eastAsia="Times New Roman" w:hAnsi="Arial" w:cs="Arial"/>
                <w:b/>
                <w:bCs/>
                <w:sz w:val="16"/>
                <w:szCs w:val="16"/>
              </w:rPr>
              <w:t>L.p.</w:t>
            </w:r>
          </w:p>
        </w:tc>
        <w:tc>
          <w:tcPr>
            <w:tcW w:w="3019" w:type="pct"/>
            <w:vAlign w:val="center"/>
            <w:hideMark/>
          </w:tcPr>
          <w:p w:rsidR="00760648" w:rsidRPr="00247C11" w:rsidRDefault="00760648" w:rsidP="00154E7A">
            <w:pPr>
              <w:suppressAutoHyphens w:val="0"/>
              <w:spacing w:before="100" w:beforeAutospacing="1" w:line="90" w:lineRule="atLeast"/>
              <w:jc w:val="center"/>
              <w:rPr>
                <w:rFonts w:ascii="Arial" w:eastAsia="Times New Roman" w:hAnsi="Arial" w:cs="Arial"/>
                <w:sz w:val="16"/>
                <w:szCs w:val="16"/>
              </w:rPr>
            </w:pPr>
            <w:r w:rsidRPr="00247C11">
              <w:rPr>
                <w:rFonts w:ascii="Arial" w:eastAsia="Times New Roman" w:hAnsi="Arial" w:cs="Arial"/>
                <w:b/>
                <w:bCs/>
                <w:sz w:val="16"/>
                <w:szCs w:val="16"/>
              </w:rPr>
              <w:t>Parametr wymagany</w:t>
            </w:r>
          </w:p>
        </w:tc>
        <w:tc>
          <w:tcPr>
            <w:tcW w:w="660" w:type="pct"/>
            <w:vAlign w:val="center"/>
            <w:hideMark/>
          </w:tcPr>
          <w:p w:rsidR="00760648" w:rsidRPr="00247C11" w:rsidRDefault="00760648" w:rsidP="00154E7A">
            <w:pPr>
              <w:suppressAutoHyphens w:val="0"/>
              <w:spacing w:before="100" w:beforeAutospacing="1" w:line="90" w:lineRule="atLeast"/>
              <w:jc w:val="center"/>
              <w:rPr>
                <w:rFonts w:ascii="Arial" w:eastAsia="Times New Roman" w:hAnsi="Arial" w:cs="Arial"/>
                <w:sz w:val="16"/>
                <w:szCs w:val="16"/>
              </w:rPr>
            </w:pPr>
            <w:r w:rsidRPr="00247C11">
              <w:rPr>
                <w:rFonts w:ascii="Arial" w:eastAsia="Times New Roman" w:hAnsi="Arial" w:cs="Arial"/>
                <w:b/>
                <w:bCs/>
                <w:sz w:val="16"/>
                <w:szCs w:val="16"/>
              </w:rPr>
              <w:t>Odpowiedź</w:t>
            </w:r>
          </w:p>
        </w:tc>
        <w:tc>
          <w:tcPr>
            <w:tcW w:w="1042" w:type="pct"/>
            <w:vAlign w:val="center"/>
            <w:hideMark/>
          </w:tcPr>
          <w:p w:rsidR="00760648" w:rsidRPr="00247C11" w:rsidRDefault="00760648" w:rsidP="00154E7A">
            <w:pPr>
              <w:suppressAutoHyphens w:val="0"/>
              <w:spacing w:before="100" w:beforeAutospacing="1" w:line="90" w:lineRule="atLeast"/>
              <w:jc w:val="center"/>
              <w:rPr>
                <w:rFonts w:ascii="Arial" w:eastAsia="Times New Roman" w:hAnsi="Arial" w:cs="Arial"/>
                <w:sz w:val="16"/>
                <w:szCs w:val="16"/>
              </w:rPr>
            </w:pPr>
            <w:r w:rsidRPr="00247C11">
              <w:rPr>
                <w:rFonts w:ascii="Arial" w:eastAsia="Times New Roman" w:hAnsi="Arial" w:cs="Arial"/>
                <w:b/>
                <w:bCs/>
                <w:sz w:val="16"/>
                <w:szCs w:val="16"/>
              </w:rPr>
              <w:t xml:space="preserve">Parametr oferowany </w:t>
            </w:r>
            <w:r w:rsidRPr="00247C11">
              <w:rPr>
                <w:rFonts w:ascii="Arial" w:eastAsia="Times New Roman" w:hAnsi="Arial" w:cs="Arial"/>
                <w:b/>
                <w:bCs/>
                <w:sz w:val="16"/>
                <w:szCs w:val="16"/>
              </w:rPr>
              <w:br/>
              <w:t>podać TAK/NIE</w:t>
            </w:r>
          </w:p>
        </w:tc>
      </w:tr>
      <w:tr w:rsidR="00760648" w:rsidRPr="00760648" w:rsidTr="00154E7A">
        <w:trPr>
          <w:trHeight w:val="598"/>
        </w:trPr>
        <w:tc>
          <w:tcPr>
            <w:tcW w:w="279" w:type="pct"/>
            <w:vAlign w:val="center"/>
            <w:hideMark/>
          </w:tcPr>
          <w:p w:rsidR="00760648" w:rsidRPr="00AC453F"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w:t>
            </w:r>
          </w:p>
        </w:tc>
        <w:tc>
          <w:tcPr>
            <w:tcW w:w="3019" w:type="pct"/>
            <w:vAlign w:val="center"/>
            <w:hideMark/>
          </w:tcPr>
          <w:p w:rsidR="00760648" w:rsidRPr="00760648" w:rsidRDefault="00760648" w:rsidP="00C43902">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Aparat nie starszy niż z roku produkcji 2021, aparat wolny od wad. W przypadku wadliwego aparatu wymiana na nowy</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280"/>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2</w:t>
            </w:r>
          </w:p>
        </w:tc>
        <w:tc>
          <w:tcPr>
            <w:tcW w:w="3019" w:type="pct"/>
            <w:vAlign w:val="center"/>
            <w:hideMark/>
          </w:tcPr>
          <w:p w:rsidR="00760648" w:rsidRPr="00247C11"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Aparat posiadający znak CE</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591"/>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3</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Ilość barwionych preparatów w jednym cyklu min. 12. Możliwość ba</w:t>
            </w:r>
            <w:r w:rsidRPr="00760648">
              <w:rPr>
                <w:rFonts w:ascii="Arial" w:eastAsia="Times New Roman" w:hAnsi="Arial" w:cs="Arial"/>
                <w:sz w:val="16"/>
                <w:szCs w:val="16"/>
              </w:rPr>
              <w:t>r</w:t>
            </w:r>
            <w:r w:rsidRPr="00760648">
              <w:rPr>
                <w:rFonts w:ascii="Arial" w:eastAsia="Times New Roman" w:hAnsi="Arial" w:cs="Arial"/>
                <w:sz w:val="16"/>
                <w:szCs w:val="16"/>
              </w:rPr>
              <w:t>wienia pojedynczych preparatów lub całego zestawu</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699"/>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4</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Oprogramowanie aparatu zawierające zaprogramowane domyślne protokoły barwienia oraz umożliwiające ich modyfikację przez uży</w:t>
            </w:r>
            <w:r w:rsidRPr="00760648">
              <w:rPr>
                <w:rFonts w:ascii="Arial" w:eastAsia="Times New Roman" w:hAnsi="Arial" w:cs="Arial"/>
                <w:sz w:val="16"/>
                <w:szCs w:val="16"/>
              </w:rPr>
              <w:t>t</w:t>
            </w:r>
            <w:r w:rsidRPr="00760648">
              <w:rPr>
                <w:rFonts w:ascii="Arial" w:eastAsia="Times New Roman" w:hAnsi="Arial" w:cs="Arial"/>
                <w:sz w:val="16"/>
                <w:szCs w:val="16"/>
              </w:rPr>
              <w:t>kownika</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425"/>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5</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Monitorowanie terminu ważności barwników</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559"/>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6</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Dostępny gotowy zestaw barwników zawierający fuksynę karbolową jako barwnik kontrastowy</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411"/>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7</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Metoda barwienia natryskowa</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330"/>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8</w:t>
            </w:r>
          </w:p>
        </w:tc>
        <w:tc>
          <w:tcPr>
            <w:tcW w:w="3019" w:type="pct"/>
            <w:vAlign w:val="center"/>
            <w:hideMark/>
          </w:tcPr>
          <w:p w:rsidR="00760648" w:rsidRPr="00AC453F"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 xml:space="preserve">Bezpłatna aktualizacja oprogramowania w okresie </w:t>
            </w:r>
            <w:r w:rsidR="00154E7A">
              <w:rPr>
                <w:rFonts w:ascii="Arial" w:eastAsia="Times New Roman" w:hAnsi="Arial" w:cs="Arial"/>
                <w:sz w:val="16"/>
                <w:szCs w:val="16"/>
              </w:rPr>
              <w:t>najmu</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320"/>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9</w:t>
            </w:r>
          </w:p>
        </w:tc>
        <w:tc>
          <w:tcPr>
            <w:tcW w:w="3019" w:type="pct"/>
            <w:vAlign w:val="center"/>
            <w:hideMark/>
          </w:tcPr>
          <w:p w:rsidR="00760648" w:rsidRPr="00AC453F"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Bezpłatne szkolenie w miejscu instalacji</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420"/>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10</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Instrukcja obsługi w języku polskim</w:t>
            </w:r>
          </w:p>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i/>
                <w:iCs/>
                <w:sz w:val="16"/>
                <w:szCs w:val="16"/>
              </w:rPr>
              <w:t>Dostarczyć wraz z dostawą przedmiotu zamówienia</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345"/>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11</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Monitorowanie poziomu odpadów</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423"/>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12</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Możliwość utrwalania preparatów na pokładzie aparatu</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760648" w:rsidRPr="00760648" w:rsidTr="00154E7A">
        <w:trPr>
          <w:trHeight w:val="359"/>
        </w:trPr>
        <w:tc>
          <w:tcPr>
            <w:tcW w:w="279" w:type="pct"/>
            <w:vAlign w:val="center"/>
            <w:hideMark/>
          </w:tcPr>
          <w:p w:rsidR="00760648" w:rsidRPr="00760648" w:rsidRDefault="00760648" w:rsidP="00154E7A">
            <w:pPr>
              <w:suppressAutoHyphens w:val="0"/>
              <w:spacing w:line="276" w:lineRule="auto"/>
              <w:jc w:val="center"/>
              <w:rPr>
                <w:rFonts w:ascii="Arial" w:eastAsia="Times New Roman" w:hAnsi="Arial" w:cs="Arial"/>
                <w:sz w:val="16"/>
                <w:szCs w:val="16"/>
              </w:rPr>
            </w:pPr>
            <w:r w:rsidRPr="00760648">
              <w:rPr>
                <w:rFonts w:ascii="Arial" w:eastAsia="Times New Roman" w:hAnsi="Arial" w:cs="Arial"/>
                <w:sz w:val="16"/>
                <w:szCs w:val="16"/>
              </w:rPr>
              <w:t>13</w:t>
            </w:r>
          </w:p>
        </w:tc>
        <w:tc>
          <w:tcPr>
            <w:tcW w:w="3019" w:type="pct"/>
            <w:vAlign w:val="center"/>
            <w:hideMark/>
          </w:tcPr>
          <w:p w:rsidR="00760648" w:rsidRPr="00760648" w:rsidRDefault="00760648" w:rsidP="00154E7A">
            <w:pPr>
              <w:suppressAutoHyphens w:val="0"/>
              <w:spacing w:line="276" w:lineRule="auto"/>
              <w:ind w:left="134" w:right="258"/>
              <w:jc w:val="both"/>
              <w:rPr>
                <w:rFonts w:ascii="Arial" w:eastAsia="Times New Roman" w:hAnsi="Arial" w:cs="Arial"/>
                <w:sz w:val="16"/>
                <w:szCs w:val="16"/>
              </w:rPr>
            </w:pPr>
            <w:r w:rsidRPr="00760648">
              <w:rPr>
                <w:rFonts w:ascii="Arial" w:eastAsia="Times New Roman" w:hAnsi="Arial" w:cs="Arial"/>
                <w:sz w:val="16"/>
                <w:szCs w:val="16"/>
              </w:rPr>
              <w:t>Odczynniki bez właściwości kancerogennych</w:t>
            </w:r>
          </w:p>
        </w:tc>
        <w:tc>
          <w:tcPr>
            <w:tcW w:w="660" w:type="pct"/>
            <w:vAlign w:val="center"/>
            <w:hideMark/>
          </w:tcPr>
          <w:p w:rsidR="00760648" w:rsidRPr="00154E7A" w:rsidRDefault="00154E7A"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760648" w:rsidRPr="00760648" w:rsidRDefault="00760648" w:rsidP="00154E7A">
            <w:pPr>
              <w:suppressAutoHyphens w:val="0"/>
              <w:spacing w:after="142" w:line="276" w:lineRule="auto"/>
              <w:jc w:val="center"/>
              <w:rPr>
                <w:rFonts w:ascii="Arial" w:eastAsia="Times New Roman" w:hAnsi="Arial" w:cs="Arial"/>
                <w:sz w:val="16"/>
                <w:szCs w:val="16"/>
              </w:rPr>
            </w:pPr>
          </w:p>
        </w:tc>
      </w:tr>
      <w:tr w:rsidR="00C43902" w:rsidRPr="00760648" w:rsidTr="00154E7A">
        <w:trPr>
          <w:trHeight w:val="359"/>
        </w:trPr>
        <w:tc>
          <w:tcPr>
            <w:tcW w:w="279" w:type="pct"/>
            <w:vAlign w:val="center"/>
            <w:hideMark/>
          </w:tcPr>
          <w:p w:rsidR="00C43902" w:rsidRPr="00760648" w:rsidRDefault="00C43902" w:rsidP="00154E7A">
            <w:pPr>
              <w:suppressAutoHyphens w:val="0"/>
              <w:spacing w:line="276" w:lineRule="auto"/>
              <w:jc w:val="center"/>
              <w:rPr>
                <w:rFonts w:ascii="Arial" w:eastAsia="Times New Roman" w:hAnsi="Arial" w:cs="Arial"/>
                <w:sz w:val="16"/>
                <w:szCs w:val="16"/>
              </w:rPr>
            </w:pPr>
            <w:r>
              <w:rPr>
                <w:rFonts w:ascii="Arial" w:eastAsia="Times New Roman" w:hAnsi="Arial" w:cs="Arial"/>
                <w:sz w:val="16"/>
                <w:szCs w:val="16"/>
              </w:rPr>
              <w:t>14</w:t>
            </w:r>
          </w:p>
        </w:tc>
        <w:tc>
          <w:tcPr>
            <w:tcW w:w="3019" w:type="pct"/>
            <w:vAlign w:val="center"/>
            <w:hideMark/>
          </w:tcPr>
          <w:p w:rsidR="00C43902" w:rsidRPr="00760648" w:rsidRDefault="00C43902" w:rsidP="00154E7A">
            <w:pPr>
              <w:suppressAutoHyphens w:val="0"/>
              <w:spacing w:line="276" w:lineRule="auto"/>
              <w:ind w:left="134" w:right="258"/>
              <w:jc w:val="both"/>
              <w:rPr>
                <w:rFonts w:ascii="Arial" w:eastAsia="Times New Roman" w:hAnsi="Arial" w:cs="Arial"/>
                <w:sz w:val="16"/>
                <w:szCs w:val="16"/>
              </w:rPr>
            </w:pPr>
            <w:r w:rsidRPr="00247C11">
              <w:rPr>
                <w:rFonts w:ascii="Arial" w:eastAsia="Times New Roman" w:hAnsi="Arial" w:cs="Arial"/>
                <w:sz w:val="16"/>
                <w:szCs w:val="16"/>
              </w:rPr>
              <w:t>Dostawa analizatora</w:t>
            </w:r>
            <w:r>
              <w:rPr>
                <w:rFonts w:ascii="Arial" w:eastAsia="Times New Roman" w:hAnsi="Arial" w:cs="Arial"/>
                <w:sz w:val="16"/>
                <w:szCs w:val="16"/>
              </w:rPr>
              <w:t>:</w:t>
            </w:r>
            <w:r w:rsidRPr="00247C11">
              <w:rPr>
                <w:rFonts w:ascii="Arial" w:eastAsia="Times New Roman" w:hAnsi="Arial" w:cs="Arial"/>
                <w:sz w:val="16"/>
                <w:szCs w:val="16"/>
              </w:rPr>
              <w:t xml:space="preserve"> </w:t>
            </w:r>
            <w:r w:rsidRPr="006C53B2">
              <w:rPr>
                <w:rFonts w:ascii="Arial" w:eastAsia="Times New Roman" w:hAnsi="Arial" w:cs="Arial"/>
                <w:b/>
                <w:sz w:val="16"/>
                <w:szCs w:val="16"/>
              </w:rPr>
              <w:t>do 4 tygodni</w:t>
            </w:r>
          </w:p>
        </w:tc>
        <w:tc>
          <w:tcPr>
            <w:tcW w:w="660" w:type="pct"/>
            <w:vAlign w:val="center"/>
            <w:hideMark/>
          </w:tcPr>
          <w:p w:rsidR="00C43902" w:rsidRPr="00154E7A" w:rsidRDefault="00C43902" w:rsidP="00154E7A">
            <w:pPr>
              <w:suppressAutoHyphens w:val="0"/>
              <w:spacing w:line="276" w:lineRule="auto"/>
              <w:jc w:val="center"/>
              <w:rPr>
                <w:rFonts w:ascii="Arial" w:eastAsia="Times New Roman" w:hAnsi="Arial" w:cs="Arial"/>
                <w:b/>
                <w:sz w:val="16"/>
                <w:szCs w:val="16"/>
              </w:rPr>
            </w:pPr>
            <w:r w:rsidRPr="00154E7A">
              <w:rPr>
                <w:rFonts w:ascii="Arial" w:eastAsia="Times New Roman" w:hAnsi="Arial" w:cs="Arial"/>
                <w:b/>
                <w:sz w:val="16"/>
                <w:szCs w:val="16"/>
              </w:rPr>
              <w:t>TAK</w:t>
            </w:r>
          </w:p>
        </w:tc>
        <w:tc>
          <w:tcPr>
            <w:tcW w:w="1042" w:type="pct"/>
            <w:vAlign w:val="center"/>
            <w:hideMark/>
          </w:tcPr>
          <w:p w:rsidR="00C43902" w:rsidRPr="00760648" w:rsidRDefault="00C43902" w:rsidP="00154E7A">
            <w:pPr>
              <w:suppressAutoHyphens w:val="0"/>
              <w:spacing w:after="142" w:line="276" w:lineRule="auto"/>
              <w:jc w:val="center"/>
              <w:rPr>
                <w:rFonts w:ascii="Arial" w:eastAsia="Times New Roman" w:hAnsi="Arial" w:cs="Arial"/>
                <w:sz w:val="16"/>
                <w:szCs w:val="16"/>
              </w:rPr>
            </w:pPr>
          </w:p>
        </w:tc>
      </w:tr>
      <w:tr w:rsidR="003E7F3E" w:rsidRPr="00760648" w:rsidTr="003E7F3E">
        <w:trPr>
          <w:trHeight w:val="359"/>
        </w:trPr>
        <w:tc>
          <w:tcPr>
            <w:tcW w:w="279" w:type="pct"/>
            <w:vAlign w:val="center"/>
            <w:hideMark/>
          </w:tcPr>
          <w:p w:rsidR="003E7F3E" w:rsidRDefault="001D3D40" w:rsidP="00154E7A">
            <w:pPr>
              <w:suppressAutoHyphens w:val="0"/>
              <w:spacing w:line="276" w:lineRule="auto"/>
              <w:jc w:val="center"/>
              <w:rPr>
                <w:rFonts w:ascii="Arial" w:eastAsia="Times New Roman" w:hAnsi="Arial" w:cs="Arial"/>
                <w:sz w:val="16"/>
                <w:szCs w:val="16"/>
              </w:rPr>
            </w:pPr>
            <w:r>
              <w:rPr>
                <w:rFonts w:ascii="Arial" w:eastAsia="Times New Roman" w:hAnsi="Arial" w:cs="Arial"/>
                <w:sz w:val="16"/>
                <w:szCs w:val="16"/>
              </w:rPr>
              <w:t>15</w:t>
            </w:r>
          </w:p>
        </w:tc>
        <w:tc>
          <w:tcPr>
            <w:tcW w:w="3019" w:type="pct"/>
            <w:vAlign w:val="center"/>
            <w:hideMark/>
          </w:tcPr>
          <w:p w:rsidR="003E7F3E" w:rsidRPr="003E7F3E" w:rsidRDefault="003E7F3E" w:rsidP="003E7F3E">
            <w:pPr>
              <w:suppressAutoHyphens w:val="0"/>
              <w:spacing w:line="276" w:lineRule="auto"/>
              <w:ind w:left="142" w:right="200"/>
              <w:jc w:val="both"/>
              <w:rPr>
                <w:rFonts w:ascii="Arial" w:eastAsia="Times New Roman" w:hAnsi="Arial" w:cs="Arial"/>
                <w:sz w:val="16"/>
                <w:szCs w:val="16"/>
                <w:highlight w:val="cyan"/>
              </w:rPr>
            </w:pPr>
            <w:r w:rsidRPr="003E7F3E">
              <w:rPr>
                <w:rFonts w:ascii="Arial" w:eastAsia="Times New Roman" w:hAnsi="Arial" w:cs="Arial"/>
                <w:sz w:val="16"/>
                <w:szCs w:val="16"/>
                <w:highlight w:val="cyan"/>
              </w:rPr>
              <w:t>Wartość brutto przedmiotu najmu (wpisać wartość)</w:t>
            </w:r>
          </w:p>
        </w:tc>
        <w:tc>
          <w:tcPr>
            <w:tcW w:w="1702" w:type="pct"/>
            <w:gridSpan w:val="2"/>
            <w:vAlign w:val="center"/>
            <w:hideMark/>
          </w:tcPr>
          <w:p w:rsidR="003E7F3E" w:rsidRPr="00247C11" w:rsidRDefault="003E7F3E" w:rsidP="003E7F3E">
            <w:pPr>
              <w:suppressAutoHyphens w:val="0"/>
              <w:spacing w:line="276" w:lineRule="auto"/>
              <w:jc w:val="center"/>
              <w:rPr>
                <w:rFonts w:ascii="Arial" w:eastAsia="Times New Roman" w:hAnsi="Arial" w:cs="Arial"/>
                <w:sz w:val="16"/>
                <w:szCs w:val="16"/>
              </w:rPr>
            </w:pPr>
            <w:r w:rsidRPr="003E7F3E">
              <w:rPr>
                <w:rFonts w:ascii="Arial" w:eastAsia="Times New Roman" w:hAnsi="Arial" w:cs="Arial"/>
                <w:sz w:val="16"/>
                <w:szCs w:val="16"/>
                <w:highlight w:val="cyan"/>
              </w:rPr>
              <w:t>……………… zł brutto</w:t>
            </w:r>
          </w:p>
        </w:tc>
      </w:tr>
    </w:tbl>
    <w:p w:rsidR="00760648" w:rsidRPr="00760648" w:rsidRDefault="00760648" w:rsidP="00760648">
      <w:pPr>
        <w:suppressAutoHyphens w:val="0"/>
        <w:spacing w:line="360" w:lineRule="auto"/>
        <w:jc w:val="center"/>
        <w:rPr>
          <w:rFonts w:ascii="Times New Roman" w:eastAsia="Times New Roman" w:hAnsi="Times New Roman" w:cs="Times New Roman"/>
          <w:sz w:val="24"/>
          <w:szCs w:val="24"/>
        </w:rPr>
      </w:pPr>
    </w:p>
    <w:p w:rsidR="00760648" w:rsidRPr="00760648" w:rsidRDefault="00760648" w:rsidP="00760648">
      <w:pPr>
        <w:suppressAutoHyphens w:val="0"/>
        <w:spacing w:before="100" w:beforeAutospacing="1" w:line="360" w:lineRule="auto"/>
        <w:jc w:val="center"/>
        <w:rPr>
          <w:rFonts w:ascii="Times New Roman" w:eastAsia="Times New Roman" w:hAnsi="Times New Roman" w:cs="Times New Roman"/>
          <w:sz w:val="24"/>
          <w:szCs w:val="24"/>
        </w:rPr>
      </w:pPr>
    </w:p>
    <w:p w:rsidR="00760648" w:rsidRPr="00760648" w:rsidRDefault="00760648" w:rsidP="00760648">
      <w:pPr>
        <w:suppressAutoHyphens w:val="0"/>
        <w:spacing w:before="100" w:beforeAutospacing="1" w:line="360" w:lineRule="auto"/>
        <w:jc w:val="center"/>
        <w:rPr>
          <w:rFonts w:ascii="Times New Roman" w:eastAsia="Times New Roman" w:hAnsi="Times New Roman" w:cs="Times New Roman"/>
          <w:sz w:val="24"/>
          <w:szCs w:val="24"/>
        </w:rPr>
      </w:pPr>
    </w:p>
    <w:p w:rsidR="00760648" w:rsidRPr="00760648" w:rsidRDefault="00760648" w:rsidP="00760648">
      <w:pPr>
        <w:suppressAutoHyphens w:val="0"/>
        <w:rPr>
          <w:rFonts w:ascii="Times New Roman" w:eastAsia="Times New Roman" w:hAnsi="Times New Roman" w:cs="Times New Roman"/>
          <w:sz w:val="24"/>
          <w:szCs w:val="24"/>
        </w:rPr>
      </w:pPr>
    </w:p>
    <w:p w:rsidR="000C79D5" w:rsidRDefault="000C79D5" w:rsidP="000C79D5">
      <w:pPr>
        <w:rPr>
          <w:rFonts w:ascii="Arial" w:hAnsi="Arial" w:cs="Arial"/>
          <w:sz w:val="16"/>
          <w:szCs w:val="16"/>
        </w:rPr>
      </w:pPr>
    </w:p>
    <w:p w:rsidR="000C79D5" w:rsidRDefault="000C79D5" w:rsidP="000C79D5">
      <w:pPr>
        <w:rPr>
          <w:rFonts w:ascii="Arial" w:hAnsi="Arial" w:cs="Arial"/>
          <w:sz w:val="16"/>
          <w:szCs w:val="16"/>
        </w:rPr>
      </w:pPr>
    </w:p>
    <w:p w:rsidR="000C79D5" w:rsidRDefault="000C79D5" w:rsidP="008B53FB">
      <w:pPr>
        <w:tabs>
          <w:tab w:val="left" w:pos="9356"/>
        </w:tabs>
        <w:rPr>
          <w:rFonts w:ascii="Arial" w:eastAsia="Arial" w:hAnsi="Arial" w:cs="Arial"/>
          <w:sz w:val="16"/>
        </w:rPr>
      </w:pPr>
    </w:p>
    <w:p w:rsidR="008B53FB" w:rsidRDefault="008B53FB">
      <w:pPr>
        <w:rPr>
          <w:rFonts w:ascii="Arial" w:eastAsia="Arial" w:hAnsi="Arial" w:cs="Arial"/>
          <w:b/>
          <w:sz w:val="16"/>
          <w:szCs w:val="16"/>
        </w:rPr>
      </w:pPr>
      <w:r>
        <w:rPr>
          <w:rFonts w:ascii="Arial" w:eastAsia="Arial" w:hAnsi="Arial" w:cs="Arial"/>
          <w:b/>
          <w:sz w:val="16"/>
          <w:szCs w:val="16"/>
        </w:rPr>
        <w:br w:type="page"/>
      </w:r>
    </w:p>
    <w:p w:rsidR="003E378E" w:rsidRPr="003E378E" w:rsidRDefault="003E378E" w:rsidP="003E378E">
      <w:pPr>
        <w:pBdr>
          <w:top w:val="nil"/>
          <w:left w:val="nil"/>
          <w:bottom w:val="nil"/>
          <w:right w:val="nil"/>
          <w:between w:val="nil"/>
        </w:pBdr>
        <w:suppressAutoHyphens w:val="0"/>
        <w:spacing w:line="360" w:lineRule="auto"/>
        <w:jc w:val="right"/>
        <w:rPr>
          <w:rFonts w:ascii="Arial" w:eastAsia="Arial" w:hAnsi="Arial" w:cs="Arial"/>
          <w:b/>
          <w:sz w:val="16"/>
          <w:szCs w:val="16"/>
        </w:rPr>
      </w:pPr>
      <w:r w:rsidRPr="003E378E">
        <w:rPr>
          <w:rFonts w:ascii="Arial" w:eastAsia="Arial" w:hAnsi="Arial" w:cs="Arial"/>
          <w:b/>
          <w:sz w:val="16"/>
          <w:szCs w:val="16"/>
        </w:rPr>
        <w:lastRenderedPageBreak/>
        <w:t>ZAŁĄCZNIK NR 2 DO SWZ</w:t>
      </w:r>
    </w:p>
    <w:p w:rsidR="003E378E" w:rsidRPr="003E378E" w:rsidRDefault="003E378E" w:rsidP="003E378E">
      <w:pPr>
        <w:pBdr>
          <w:top w:val="nil"/>
          <w:left w:val="nil"/>
          <w:bottom w:val="nil"/>
          <w:right w:val="nil"/>
          <w:between w:val="nil"/>
        </w:pBdr>
        <w:suppressAutoHyphens w:val="0"/>
        <w:spacing w:line="360" w:lineRule="auto"/>
        <w:rPr>
          <w:rFonts w:ascii="Arial" w:eastAsia="Arial" w:hAnsi="Arial" w:cs="Arial"/>
          <w:sz w:val="16"/>
          <w:szCs w:val="16"/>
          <w:highlight w:val="yellow"/>
        </w:rPr>
      </w:pP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caps/>
          <w:sz w:val="16"/>
          <w:szCs w:val="16"/>
          <w:shd w:val="clear" w:color="auto" w:fill="DDD9C3" w:themeFill="background2" w:themeFillShade="E6"/>
          <w:lang w:eastAsia="en-GB"/>
        </w:rPr>
        <w:t>Oświadczenie WYKONAWCY o niepodleganiu wykluczeniu</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 xml:space="preserve">na podstawie art. 7 ust. 1 </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caps/>
          <w:sz w:val="16"/>
          <w:szCs w:val="16"/>
          <w:shd w:val="clear" w:color="auto" w:fill="DDD9C3" w:themeFill="background2" w:themeFillShade="E6"/>
          <w:lang w:eastAsia="en-GB"/>
        </w:rPr>
        <w:t>U</w:t>
      </w:r>
      <w:r w:rsidRPr="003E378E">
        <w:rPr>
          <w:rFonts w:ascii="Arial" w:hAnsi="Arial" w:cs="Arial"/>
          <w:b/>
          <w:sz w:val="16"/>
          <w:szCs w:val="16"/>
          <w:shd w:val="clear" w:color="auto" w:fill="DDD9C3" w:themeFill="background2" w:themeFillShade="E6"/>
          <w:lang w:eastAsia="en-GB"/>
        </w:rPr>
        <w:t>stawy z dnia 13 kwietnia 2022 r.</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oraz</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wszelKichzamówień publicznych </w:t>
      </w:r>
    </w:p>
    <w:p w:rsidR="003E378E" w:rsidRPr="003E378E" w:rsidRDefault="003E378E" w:rsidP="003E378E">
      <w:pPr>
        <w:shd w:val="clear" w:color="auto" w:fill="DDD9C3" w:themeFill="background2" w:themeFillShade="E6"/>
        <w:suppressAutoHyphens w:val="0"/>
        <w:spacing w:line="360" w:lineRule="auto"/>
        <w:jc w:val="center"/>
        <w:rPr>
          <w:rFonts w:ascii="Arial" w:hAnsi="Arial" w:cs="Arial"/>
          <w:b/>
          <w:caps/>
          <w:sz w:val="16"/>
          <w:szCs w:val="16"/>
          <w:shd w:val="clear" w:color="auto" w:fill="DDD9C3" w:themeFill="background2" w:themeFillShade="E6"/>
          <w:lang w:eastAsia="en-GB"/>
        </w:rPr>
      </w:pPr>
      <w:r w:rsidRPr="003E378E">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3E378E" w:rsidRPr="003E378E" w:rsidRDefault="003E378E" w:rsidP="003E378E">
      <w:pPr>
        <w:pBdr>
          <w:top w:val="nil"/>
          <w:left w:val="nil"/>
          <w:bottom w:val="nil"/>
          <w:right w:val="nil"/>
          <w:between w:val="nil"/>
        </w:pBdr>
        <w:suppressAutoHyphens w:val="0"/>
        <w:spacing w:line="360" w:lineRule="auto"/>
        <w:jc w:val="right"/>
        <w:rPr>
          <w:rFonts w:ascii="Arial" w:eastAsia="Arial" w:hAnsi="Arial" w:cs="Arial"/>
          <w:b/>
          <w:sz w:val="16"/>
          <w:szCs w:val="16"/>
        </w:rPr>
      </w:pPr>
    </w:p>
    <w:p w:rsidR="003E378E" w:rsidRPr="003E378E" w:rsidRDefault="003E378E" w:rsidP="003E378E">
      <w:pPr>
        <w:pBdr>
          <w:top w:val="nil"/>
          <w:left w:val="nil"/>
          <w:bottom w:val="nil"/>
          <w:right w:val="nil"/>
          <w:between w:val="nil"/>
        </w:pBdr>
        <w:suppressAutoHyphens w:val="0"/>
        <w:spacing w:line="360" w:lineRule="auto"/>
        <w:jc w:val="both"/>
        <w:rPr>
          <w:rFonts w:ascii="Arial" w:eastAsia="Arial" w:hAnsi="Arial" w:cs="Arial"/>
          <w:sz w:val="16"/>
          <w:szCs w:val="16"/>
        </w:rPr>
      </w:pPr>
      <w:r w:rsidRPr="003E378E">
        <w:rPr>
          <w:rFonts w:ascii="Arial" w:eastAsia="Arial" w:hAnsi="Arial" w:cs="Arial"/>
          <w:sz w:val="16"/>
          <w:szCs w:val="16"/>
        </w:rPr>
        <w:t>Nazwa Wykonawcy.................................................................................................................................</w:t>
      </w:r>
    </w:p>
    <w:p w:rsidR="003E378E" w:rsidRPr="003E378E" w:rsidRDefault="003E378E" w:rsidP="003E378E">
      <w:pPr>
        <w:pBdr>
          <w:top w:val="nil"/>
          <w:left w:val="nil"/>
          <w:bottom w:val="nil"/>
          <w:right w:val="nil"/>
          <w:between w:val="nil"/>
        </w:pBdr>
        <w:suppressAutoHyphens w:val="0"/>
        <w:spacing w:line="360" w:lineRule="auto"/>
        <w:rPr>
          <w:rFonts w:ascii="Arial" w:eastAsia="Arial" w:hAnsi="Arial" w:cs="Arial"/>
          <w:sz w:val="16"/>
          <w:szCs w:val="16"/>
        </w:rPr>
      </w:pPr>
      <w:r w:rsidRPr="003E378E">
        <w:rPr>
          <w:rFonts w:ascii="Arial" w:eastAsia="Arial" w:hAnsi="Arial" w:cs="Arial"/>
          <w:sz w:val="16"/>
          <w:szCs w:val="16"/>
        </w:rPr>
        <w:t>Adres Wykonawcy...................................................................................................................................</w:t>
      </w:r>
    </w:p>
    <w:p w:rsidR="003E378E" w:rsidRPr="003E378E" w:rsidRDefault="003E378E" w:rsidP="003E378E">
      <w:pPr>
        <w:pBdr>
          <w:top w:val="nil"/>
          <w:left w:val="nil"/>
          <w:bottom w:val="nil"/>
          <w:right w:val="nil"/>
          <w:between w:val="nil"/>
        </w:pBdr>
        <w:suppressAutoHyphens w:val="0"/>
        <w:spacing w:line="360" w:lineRule="auto"/>
        <w:rPr>
          <w:rFonts w:ascii="Arial" w:eastAsia="Arial" w:hAnsi="Arial" w:cs="Arial"/>
          <w:b/>
          <w:sz w:val="16"/>
          <w:szCs w:val="16"/>
        </w:rPr>
      </w:pPr>
    </w:p>
    <w:p w:rsidR="003E378E" w:rsidRPr="003E378E" w:rsidRDefault="003E378E" w:rsidP="003E378E">
      <w:pPr>
        <w:pBdr>
          <w:top w:val="nil"/>
          <w:left w:val="nil"/>
          <w:bottom w:val="nil"/>
          <w:right w:val="nil"/>
          <w:between w:val="nil"/>
        </w:pBdr>
        <w:suppressAutoHyphens w:val="0"/>
        <w:spacing w:line="360" w:lineRule="auto"/>
        <w:jc w:val="both"/>
        <w:rPr>
          <w:rFonts w:ascii="Arial" w:eastAsia="Arial" w:hAnsi="Arial" w:cs="Arial"/>
          <w:b/>
          <w:sz w:val="16"/>
          <w:szCs w:val="16"/>
        </w:rPr>
      </w:pPr>
      <w:r w:rsidRPr="003E378E">
        <w:rPr>
          <w:rFonts w:ascii="Arial" w:eastAsia="Arial" w:hAnsi="Arial" w:cs="Arial"/>
          <w:b/>
          <w:sz w:val="16"/>
          <w:szCs w:val="16"/>
        </w:rPr>
        <w:t>Oświadczam, iż</w:t>
      </w:r>
    </w:p>
    <w:p w:rsidR="003E378E" w:rsidRPr="003E378E" w:rsidRDefault="003E378E" w:rsidP="001F3D3D">
      <w:pPr>
        <w:numPr>
          <w:ilvl w:val="0"/>
          <w:numId w:val="38"/>
        </w:numPr>
        <w:suppressAutoHyphens w:val="0"/>
        <w:spacing w:line="360" w:lineRule="auto"/>
        <w:ind w:left="284" w:hanging="284"/>
        <w:contextualSpacing/>
        <w:jc w:val="both"/>
        <w:rPr>
          <w:rFonts w:ascii="Arial" w:hAnsi="Arial" w:cs="Arial"/>
          <w:b/>
          <w:sz w:val="16"/>
          <w:szCs w:val="16"/>
          <w:lang w:eastAsia="en-GB"/>
        </w:rPr>
      </w:pPr>
      <w:r w:rsidRPr="003E378E">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w:t>
      </w:r>
      <w:r w:rsidRPr="003E378E">
        <w:rPr>
          <w:rFonts w:ascii="Arial" w:hAnsi="Arial" w:cs="Arial"/>
          <w:b/>
          <w:sz w:val="16"/>
          <w:szCs w:val="16"/>
          <w:lang w:eastAsia="en-GB"/>
        </w:rPr>
        <w:t>d</w:t>
      </w:r>
      <w:r w:rsidRPr="003E378E">
        <w:rPr>
          <w:rFonts w:ascii="Arial" w:hAnsi="Arial" w:cs="Arial"/>
          <w:b/>
          <w:sz w:val="16"/>
          <w:szCs w:val="16"/>
          <w:lang w:eastAsia="en-GB"/>
        </w:rPr>
        <w:t>stawie art. 7 ust. 1 tej ustawy, zgodnie z którym:</w:t>
      </w:r>
    </w:p>
    <w:p w:rsidR="003E378E" w:rsidRPr="003E378E" w:rsidRDefault="003E378E" w:rsidP="003E378E">
      <w:pPr>
        <w:suppressAutoHyphens w:val="0"/>
        <w:spacing w:line="360" w:lineRule="auto"/>
        <w:rPr>
          <w:rFonts w:ascii="Arial" w:hAnsi="Arial" w:cs="Arial"/>
          <w:sz w:val="16"/>
          <w:szCs w:val="16"/>
          <w:lang w:eastAsia="en-GB"/>
        </w:rPr>
      </w:pPr>
    </w:p>
    <w:p w:rsidR="003E378E" w:rsidRPr="003E378E" w:rsidRDefault="003E378E" w:rsidP="003E378E">
      <w:pPr>
        <w:suppressAutoHyphens w:val="0"/>
        <w:spacing w:line="360" w:lineRule="auto"/>
        <w:rPr>
          <w:rFonts w:ascii="Arial" w:hAnsi="Arial" w:cs="Arial"/>
          <w:sz w:val="16"/>
          <w:szCs w:val="16"/>
          <w:lang w:eastAsia="en-GB"/>
        </w:rPr>
      </w:pPr>
      <w:r w:rsidRPr="003E378E">
        <w:rPr>
          <w:rFonts w:ascii="Arial" w:hAnsi="Arial" w:cs="Arial"/>
          <w:sz w:val="16"/>
          <w:szCs w:val="16"/>
          <w:lang w:eastAsia="en-GB"/>
        </w:rPr>
        <w:t xml:space="preserve">Z postępowania o udzielenie zamówienia publicznego lub konkursu prowadzonego na podstawie </w:t>
      </w:r>
      <w:hyperlink r:id="rId17" w:anchor="/document/18903829?cm=DOCUMENT" w:history="1">
        <w:r w:rsidRPr="003E378E">
          <w:rPr>
            <w:rFonts w:ascii="Arial" w:hAnsi="Arial" w:cs="Arial"/>
            <w:sz w:val="16"/>
            <w:szCs w:val="16"/>
            <w:lang w:eastAsia="en-GB"/>
          </w:rPr>
          <w:t>ustawy</w:t>
        </w:r>
      </w:hyperlink>
      <w:r w:rsidRPr="003E378E">
        <w:rPr>
          <w:rFonts w:ascii="Arial" w:hAnsi="Arial" w:cs="Arial"/>
          <w:sz w:val="16"/>
          <w:szCs w:val="16"/>
          <w:lang w:eastAsia="en-GB"/>
        </w:rPr>
        <w:t xml:space="preserve"> z dnia 11 września 2019 r. – Prawo zamówień publicznych wyklucza się:</w:t>
      </w:r>
    </w:p>
    <w:p w:rsidR="003E378E" w:rsidRPr="003E378E" w:rsidRDefault="003E378E" w:rsidP="001F3D3D">
      <w:pPr>
        <w:numPr>
          <w:ilvl w:val="0"/>
          <w:numId w:val="34"/>
        </w:numPr>
        <w:suppressAutoHyphens w:val="0"/>
        <w:spacing w:line="360" w:lineRule="auto"/>
        <w:contextualSpacing/>
        <w:jc w:val="both"/>
        <w:rPr>
          <w:rFonts w:ascii="Arial" w:hAnsi="Arial" w:cs="Arial"/>
          <w:sz w:val="16"/>
          <w:szCs w:val="16"/>
          <w:lang w:eastAsia="en-GB"/>
        </w:rPr>
      </w:pPr>
      <w:r w:rsidRPr="003E378E">
        <w:rPr>
          <w:rFonts w:ascii="Arial" w:hAnsi="Arial" w:cs="Arial"/>
          <w:sz w:val="16"/>
          <w:szCs w:val="16"/>
          <w:lang w:eastAsia="en-GB"/>
        </w:rPr>
        <w:t>wykonawcę oraz uczestnika konkursu wymienionego w wykazach określonych w </w:t>
      </w:r>
      <w:hyperlink r:id="rId18" w:anchor="/document/6760798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765/2006 </w:t>
      </w:r>
      <w:r w:rsidRPr="003E378E">
        <w:rPr>
          <w:rFonts w:ascii="Arial" w:hAnsi="Arial" w:cs="Arial"/>
          <w:sz w:val="16"/>
          <w:szCs w:val="16"/>
          <w:lang w:eastAsia="en-GB"/>
        </w:rPr>
        <w:br/>
        <w:t xml:space="preserve">i </w:t>
      </w:r>
      <w:hyperlink r:id="rId19" w:anchor="/document/6841086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269/2014 albo wpisanego na listę na podstawie decyzji w sprawie wpisu na listę rozstrzygającej o zast</w:t>
      </w:r>
      <w:r w:rsidRPr="003E378E">
        <w:rPr>
          <w:rFonts w:ascii="Arial" w:hAnsi="Arial" w:cs="Arial"/>
          <w:sz w:val="16"/>
          <w:szCs w:val="16"/>
          <w:lang w:eastAsia="en-GB"/>
        </w:rPr>
        <w:t>o</w:t>
      </w:r>
      <w:r w:rsidRPr="003E378E">
        <w:rPr>
          <w:rFonts w:ascii="Arial" w:hAnsi="Arial" w:cs="Arial"/>
          <w:sz w:val="16"/>
          <w:szCs w:val="16"/>
          <w:lang w:eastAsia="en-GB"/>
        </w:rPr>
        <w:t>sowaniu środka, o którym mowa w art. 1 pkt. 3;</w:t>
      </w:r>
    </w:p>
    <w:p w:rsidR="003E378E" w:rsidRPr="003E378E" w:rsidRDefault="003E378E" w:rsidP="001F3D3D">
      <w:pPr>
        <w:numPr>
          <w:ilvl w:val="0"/>
          <w:numId w:val="34"/>
        </w:numPr>
        <w:suppressAutoHyphens w:val="0"/>
        <w:spacing w:line="360" w:lineRule="auto"/>
        <w:contextualSpacing/>
        <w:jc w:val="both"/>
        <w:rPr>
          <w:rFonts w:ascii="Arial" w:hAnsi="Arial" w:cs="Arial"/>
          <w:sz w:val="16"/>
          <w:szCs w:val="16"/>
          <w:lang w:eastAsia="en-GB"/>
        </w:rPr>
      </w:pPr>
      <w:r w:rsidRPr="003E378E">
        <w:rPr>
          <w:rFonts w:ascii="Arial" w:hAnsi="Arial" w:cs="Arial"/>
          <w:sz w:val="16"/>
          <w:szCs w:val="16"/>
          <w:lang w:eastAsia="en-GB"/>
        </w:rPr>
        <w:t xml:space="preserve">wykonawcę oraz uczestnika konkursu, którego beneficjentem rzeczywistym w rozumieniu </w:t>
      </w:r>
      <w:hyperlink r:id="rId20" w:anchor="/document/18708093?cm=DOCUMENT" w:history="1">
        <w:r w:rsidRPr="003E378E">
          <w:rPr>
            <w:rFonts w:ascii="Arial" w:hAnsi="Arial" w:cs="Arial"/>
            <w:sz w:val="16"/>
            <w:szCs w:val="16"/>
            <w:lang w:eastAsia="en-GB"/>
          </w:rPr>
          <w:t>ustawy</w:t>
        </w:r>
      </w:hyperlink>
      <w:r w:rsidRPr="003E378E">
        <w:rPr>
          <w:rFonts w:ascii="Arial" w:hAnsi="Arial" w:cs="Arial"/>
          <w:sz w:val="16"/>
          <w:szCs w:val="16"/>
          <w:lang w:eastAsia="en-GB"/>
        </w:rPr>
        <w:t xml:space="preserve"> z dnia 1 marca 2018 r. o przeciwdziałaniu praniu pieniędzy oraz finansowaniu terroryzmu (Dz. U. z 2022 r. poz. 593 i 655) jest osoba wymieniona w wykazach określonych w </w:t>
      </w:r>
      <w:hyperlink r:id="rId21" w:anchor="/document/6760798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765/2006 i </w:t>
      </w:r>
      <w:hyperlink r:id="rId22" w:anchor="/document/6841086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269/2014 albo wpisana na listę lub będąca takim b</w:t>
      </w:r>
      <w:r w:rsidRPr="003E378E">
        <w:rPr>
          <w:rFonts w:ascii="Arial" w:hAnsi="Arial" w:cs="Arial"/>
          <w:sz w:val="16"/>
          <w:szCs w:val="16"/>
          <w:lang w:eastAsia="en-GB"/>
        </w:rPr>
        <w:t>e</w:t>
      </w:r>
      <w:r w:rsidRPr="003E378E">
        <w:rPr>
          <w:rFonts w:ascii="Arial" w:hAnsi="Arial" w:cs="Arial"/>
          <w:sz w:val="16"/>
          <w:szCs w:val="16"/>
          <w:lang w:eastAsia="en-GB"/>
        </w:rPr>
        <w:t>neficjentem rzeczywistym od dnia 24 lutego 2022 r., o ile została wpisana na listę na podstawie decyzji w sprawie wpisu na listę rozstrzygającej o zastosowaniu środka, o którym mowa w art. 1 pkt. 3;</w:t>
      </w:r>
    </w:p>
    <w:p w:rsidR="003E378E" w:rsidRPr="003E378E" w:rsidRDefault="003E378E" w:rsidP="001F3D3D">
      <w:pPr>
        <w:numPr>
          <w:ilvl w:val="0"/>
          <w:numId w:val="34"/>
        </w:numPr>
        <w:suppressAutoHyphens w:val="0"/>
        <w:spacing w:line="360" w:lineRule="auto"/>
        <w:contextualSpacing/>
        <w:jc w:val="both"/>
        <w:rPr>
          <w:rFonts w:ascii="Arial" w:hAnsi="Arial" w:cs="Arial"/>
          <w:sz w:val="16"/>
          <w:szCs w:val="16"/>
          <w:lang w:eastAsia="en-GB"/>
        </w:rPr>
      </w:pPr>
      <w:r w:rsidRPr="003E378E">
        <w:rPr>
          <w:rFonts w:ascii="Arial" w:hAnsi="Arial" w:cs="Arial"/>
          <w:sz w:val="16"/>
          <w:szCs w:val="16"/>
          <w:lang w:eastAsia="en-GB"/>
        </w:rPr>
        <w:t xml:space="preserve">wykonawcę oraz uczestnika konkursu, którego jednostką dominującą w rozumieniu </w:t>
      </w:r>
      <w:hyperlink r:id="rId23" w:anchor="/document/16796295?unitId=art(3)ust(1)pkt(37)&amp;cm=DOCUMENT" w:history="1">
        <w:r w:rsidRPr="003E378E">
          <w:rPr>
            <w:rFonts w:ascii="Arial" w:hAnsi="Arial" w:cs="Arial"/>
            <w:sz w:val="16"/>
            <w:szCs w:val="16"/>
            <w:lang w:eastAsia="en-GB"/>
          </w:rPr>
          <w:t>art. 3 ust. 1 pkt. 37</w:t>
        </w:r>
      </w:hyperlink>
      <w:r w:rsidRPr="003E378E">
        <w:rPr>
          <w:rFonts w:ascii="Arial" w:hAnsi="Arial" w:cs="Arial"/>
          <w:sz w:val="16"/>
          <w:szCs w:val="16"/>
          <w:lang w:eastAsia="en-GB"/>
        </w:rPr>
        <w:t xml:space="preserve"> ustawy z dnia 29 września 1994 r. o rachunkowości (Dz. U. z 2021 r. poz. 217, 2105 i 2106) jest podmiot wymieniony w wykazach określ</w:t>
      </w:r>
      <w:r w:rsidRPr="003E378E">
        <w:rPr>
          <w:rFonts w:ascii="Arial" w:hAnsi="Arial" w:cs="Arial"/>
          <w:sz w:val="16"/>
          <w:szCs w:val="16"/>
          <w:lang w:eastAsia="en-GB"/>
        </w:rPr>
        <w:t>o</w:t>
      </w:r>
      <w:r w:rsidRPr="003E378E">
        <w:rPr>
          <w:rFonts w:ascii="Arial" w:hAnsi="Arial" w:cs="Arial"/>
          <w:sz w:val="16"/>
          <w:szCs w:val="16"/>
          <w:lang w:eastAsia="en-GB"/>
        </w:rPr>
        <w:t xml:space="preserve">nych w </w:t>
      </w:r>
      <w:hyperlink r:id="rId24" w:anchor="/document/6760798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765/2006 i </w:t>
      </w:r>
      <w:hyperlink r:id="rId25" w:anchor="/document/68410867?cm=DOCUMENT" w:history="1">
        <w:r w:rsidRPr="003E378E">
          <w:rPr>
            <w:rFonts w:ascii="Arial" w:hAnsi="Arial" w:cs="Arial"/>
            <w:sz w:val="16"/>
            <w:szCs w:val="16"/>
            <w:lang w:eastAsia="en-GB"/>
          </w:rPr>
          <w:t>rozporządzeniu</w:t>
        </w:r>
      </w:hyperlink>
      <w:r w:rsidRPr="003E378E">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w:t>
      </w:r>
      <w:r w:rsidRPr="003E378E">
        <w:rPr>
          <w:rFonts w:ascii="Arial" w:hAnsi="Arial" w:cs="Arial"/>
          <w:sz w:val="16"/>
          <w:szCs w:val="16"/>
          <w:lang w:eastAsia="en-GB"/>
        </w:rPr>
        <w:t>a</w:t>
      </w:r>
      <w:r w:rsidRPr="003E378E">
        <w:rPr>
          <w:rFonts w:ascii="Arial" w:hAnsi="Arial" w:cs="Arial"/>
          <w:sz w:val="16"/>
          <w:szCs w:val="16"/>
          <w:lang w:eastAsia="en-GB"/>
        </w:rPr>
        <w:t>stosowaniu środka, o którym mowa w art. 1 pkt. 3.</w:t>
      </w:r>
    </w:p>
    <w:p w:rsidR="003E378E" w:rsidRPr="003E378E" w:rsidRDefault="003E378E" w:rsidP="003E378E">
      <w:pPr>
        <w:suppressAutoHyphens w:val="0"/>
        <w:spacing w:line="360" w:lineRule="auto"/>
        <w:rPr>
          <w:rFonts w:ascii="Arial" w:hAnsi="Arial" w:cs="Arial"/>
          <w:b/>
          <w:sz w:val="16"/>
          <w:szCs w:val="16"/>
          <w:lang w:eastAsia="en-GB"/>
        </w:rPr>
      </w:pPr>
      <w:r w:rsidRPr="003E378E">
        <w:rPr>
          <w:rFonts w:ascii="Arial" w:hAnsi="Arial" w:cs="Arial"/>
          <w:b/>
          <w:sz w:val="16"/>
          <w:szCs w:val="16"/>
          <w:lang w:eastAsia="en-GB"/>
        </w:rPr>
        <w:t>Zobowiązuję się do niezwłocznego poinformowania o zmianie tego statusu.</w:t>
      </w:r>
    </w:p>
    <w:p w:rsidR="003E378E" w:rsidRPr="003E378E" w:rsidRDefault="003E378E" w:rsidP="003E378E">
      <w:pPr>
        <w:suppressAutoHyphens w:val="0"/>
        <w:spacing w:line="360" w:lineRule="auto"/>
        <w:ind w:left="360"/>
        <w:contextualSpacing/>
        <w:rPr>
          <w:rFonts w:ascii="Arial" w:hAnsi="Arial" w:cs="Arial"/>
          <w:sz w:val="16"/>
          <w:szCs w:val="16"/>
          <w:lang w:eastAsia="en-GB"/>
        </w:rPr>
      </w:pPr>
    </w:p>
    <w:p w:rsidR="003E378E" w:rsidRPr="003E378E" w:rsidRDefault="003E378E" w:rsidP="003E378E">
      <w:pPr>
        <w:suppressAutoHyphens w:val="0"/>
        <w:spacing w:line="360" w:lineRule="auto"/>
        <w:ind w:left="360"/>
        <w:contextualSpacing/>
        <w:rPr>
          <w:rFonts w:ascii="Arial" w:hAnsi="Arial" w:cs="Arial"/>
          <w:sz w:val="16"/>
          <w:szCs w:val="16"/>
          <w:lang w:eastAsia="en-GB"/>
        </w:rPr>
      </w:pPr>
    </w:p>
    <w:p w:rsidR="003E378E" w:rsidRPr="003E378E" w:rsidRDefault="003E378E" w:rsidP="003E378E">
      <w:pPr>
        <w:suppressAutoHyphens w:val="0"/>
        <w:spacing w:line="360" w:lineRule="auto"/>
        <w:jc w:val="both"/>
        <w:rPr>
          <w:rFonts w:ascii="Arial" w:hAnsi="Arial" w:cs="Arial"/>
          <w:i/>
          <w:sz w:val="16"/>
          <w:szCs w:val="16"/>
          <w:u w:val="single"/>
          <w:lang w:eastAsia="en-GB"/>
        </w:rPr>
      </w:pPr>
      <w:r w:rsidRPr="003E378E">
        <w:rPr>
          <w:rFonts w:ascii="Arial" w:hAnsi="Arial" w:cs="Arial"/>
          <w:i/>
          <w:sz w:val="16"/>
          <w:szCs w:val="16"/>
          <w:u w:val="single"/>
          <w:lang w:eastAsia="en-GB"/>
        </w:rPr>
        <w:t>A jeśli zachodzą podstawy wykluczenia, to Wykonawca składa oświadczenie o następującej treści:</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Oświadczam, że zachodzą w stosunku do mnie podstawy wykluczenia, o których mowa w art. 7 ust. 1 pkt. …………….. ustawy /wskazać właściwy punkt z powyższych/.</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Zobowiązuję się do niezwłocznego poinformowania Zamawiającego o zmianie tego stanu.</w:t>
      </w:r>
    </w:p>
    <w:p w:rsidR="003E378E" w:rsidRPr="003E378E" w:rsidRDefault="003E378E" w:rsidP="003E378E">
      <w:pPr>
        <w:suppressAutoHyphens w:val="0"/>
        <w:spacing w:line="360" w:lineRule="auto"/>
        <w:jc w:val="both"/>
        <w:rPr>
          <w:rFonts w:ascii="Arial" w:hAnsi="Arial" w:cs="Arial"/>
          <w:sz w:val="16"/>
          <w:szCs w:val="16"/>
          <w:lang w:eastAsia="en-GB"/>
        </w:rPr>
      </w:pPr>
    </w:p>
    <w:p w:rsidR="003E378E" w:rsidRPr="003E378E" w:rsidRDefault="003E378E" w:rsidP="003E378E">
      <w:pPr>
        <w:shd w:val="clear" w:color="auto" w:fill="DDD9C3" w:themeFill="background2" w:themeFillShade="E6"/>
        <w:suppressAutoHyphens w:val="0"/>
        <w:spacing w:line="360" w:lineRule="auto"/>
        <w:jc w:val="both"/>
        <w:rPr>
          <w:rFonts w:ascii="Arial" w:hAnsi="Arial" w:cs="Arial"/>
          <w:b/>
          <w:sz w:val="16"/>
          <w:szCs w:val="16"/>
          <w:lang w:eastAsia="en-GB"/>
        </w:rPr>
      </w:pPr>
      <w:r w:rsidRPr="003E378E">
        <w:rPr>
          <w:rFonts w:ascii="Arial" w:hAnsi="Arial" w:cs="Arial"/>
          <w:b/>
          <w:sz w:val="16"/>
          <w:szCs w:val="16"/>
          <w:lang w:eastAsia="en-GB"/>
        </w:rPr>
        <w:t>OŚWIADCZENIE DOTYCZĄCE PODANYCH INFORMACJI</w:t>
      </w:r>
    </w:p>
    <w:p w:rsidR="003E378E" w:rsidRPr="003E378E" w:rsidRDefault="003E378E" w:rsidP="003E378E">
      <w:pPr>
        <w:suppressAutoHyphens w:val="0"/>
        <w:spacing w:line="360" w:lineRule="auto"/>
        <w:jc w:val="both"/>
        <w:rPr>
          <w:rFonts w:ascii="Arial" w:hAnsi="Arial" w:cs="Arial"/>
          <w:sz w:val="16"/>
          <w:szCs w:val="16"/>
        </w:rPr>
      </w:pPr>
      <w:r w:rsidRPr="003E378E">
        <w:rPr>
          <w:rFonts w:ascii="Arial" w:hAnsi="Arial" w:cs="Arial"/>
          <w:sz w:val="16"/>
          <w:szCs w:val="16"/>
        </w:rPr>
        <w:t>Oświadczam, że wszystkie informacje podane w pkt. A) oświadczenia są aktualne i zgodne z prawdą oraz zostały przedstawi</w:t>
      </w:r>
      <w:r w:rsidRPr="003E378E">
        <w:rPr>
          <w:rFonts w:ascii="Arial" w:hAnsi="Arial" w:cs="Arial"/>
          <w:sz w:val="16"/>
          <w:szCs w:val="16"/>
        </w:rPr>
        <w:t>o</w:t>
      </w:r>
      <w:r w:rsidRPr="003E378E">
        <w:rPr>
          <w:rFonts w:ascii="Arial" w:hAnsi="Arial" w:cs="Arial"/>
          <w:sz w:val="16"/>
          <w:szCs w:val="16"/>
        </w:rPr>
        <w:t>ne z pełną świadomością konsekwencji wprowadzenia Zamawiającego w błąd przy przedstawianiu informacji.</w:t>
      </w:r>
    </w:p>
    <w:p w:rsidR="003E378E" w:rsidRPr="003E378E" w:rsidRDefault="003E378E" w:rsidP="003E378E">
      <w:pPr>
        <w:suppressAutoHyphens w:val="0"/>
        <w:spacing w:line="360" w:lineRule="auto"/>
        <w:rPr>
          <w:rFonts w:ascii="Arial" w:hAnsi="Arial" w:cs="Arial"/>
          <w:b/>
          <w:sz w:val="16"/>
          <w:szCs w:val="16"/>
          <w:lang w:eastAsia="en-GB"/>
        </w:rPr>
      </w:pPr>
    </w:p>
    <w:p w:rsidR="003E378E" w:rsidRPr="003E378E" w:rsidRDefault="003E378E" w:rsidP="003E378E">
      <w:pPr>
        <w:suppressAutoHyphens w:val="0"/>
        <w:spacing w:line="360" w:lineRule="auto"/>
        <w:rPr>
          <w:rFonts w:ascii="Arial" w:hAnsi="Arial" w:cs="Arial"/>
          <w:b/>
          <w:sz w:val="16"/>
          <w:szCs w:val="16"/>
          <w:lang w:eastAsia="en-GB"/>
        </w:rPr>
      </w:pPr>
    </w:p>
    <w:p w:rsidR="003E378E" w:rsidRPr="003E378E" w:rsidRDefault="003E378E" w:rsidP="001F3D3D">
      <w:pPr>
        <w:numPr>
          <w:ilvl w:val="0"/>
          <w:numId w:val="37"/>
        </w:numPr>
        <w:suppressAutoHyphens w:val="0"/>
        <w:spacing w:line="360" w:lineRule="auto"/>
        <w:ind w:left="284" w:hanging="284"/>
        <w:contextualSpacing/>
        <w:jc w:val="both"/>
        <w:rPr>
          <w:rFonts w:ascii="Arial" w:hAnsi="Arial" w:cs="Arial"/>
          <w:b/>
          <w:sz w:val="16"/>
          <w:szCs w:val="16"/>
          <w:lang w:eastAsia="en-GB"/>
        </w:rPr>
      </w:pPr>
      <w:r w:rsidRPr="003E378E">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3E378E">
        <w:rPr>
          <w:rFonts w:ascii="Arial" w:hAnsi="Arial" w:cs="Arial"/>
          <w:b/>
          <w:sz w:val="16"/>
          <w:szCs w:val="16"/>
          <w:lang w:eastAsia="en-GB"/>
        </w:rPr>
        <w:t>późn</w:t>
      </w:r>
      <w:proofErr w:type="spellEnd"/>
      <w:r w:rsidRPr="003E378E">
        <w:rPr>
          <w:rFonts w:ascii="Arial" w:hAnsi="Arial" w:cs="Arial"/>
          <w:b/>
          <w:sz w:val="16"/>
          <w:szCs w:val="16"/>
          <w:lang w:eastAsia="en-GB"/>
        </w:rPr>
        <w:t>. zm.), zgodnie, z którym:</w:t>
      </w:r>
    </w:p>
    <w:p w:rsidR="003E378E" w:rsidRPr="003E378E" w:rsidRDefault="003E378E" w:rsidP="001F3D3D">
      <w:pPr>
        <w:numPr>
          <w:ilvl w:val="0"/>
          <w:numId w:val="36"/>
        </w:numPr>
        <w:suppressAutoHyphens w:val="0"/>
        <w:spacing w:line="360" w:lineRule="auto"/>
        <w:ind w:left="284" w:hanging="283"/>
        <w:contextualSpacing/>
        <w:jc w:val="both"/>
        <w:rPr>
          <w:rFonts w:ascii="Arial" w:hAnsi="Arial" w:cs="Arial"/>
          <w:sz w:val="16"/>
          <w:szCs w:val="16"/>
          <w:lang w:eastAsia="en-GB"/>
        </w:rPr>
      </w:pPr>
      <w:r w:rsidRPr="003E378E">
        <w:rPr>
          <w:rFonts w:ascii="Arial" w:hAnsi="Arial" w:cs="Arial"/>
          <w:sz w:val="16"/>
          <w:szCs w:val="16"/>
          <w:lang w:eastAsia="en-GB"/>
        </w:rPr>
        <w:t>zakazuje się udzielania lub dalszego wykonywania wszelkich zamówień publicznych lub koncesji objętych zakresem dyre</w:t>
      </w:r>
      <w:r w:rsidRPr="003E378E">
        <w:rPr>
          <w:rFonts w:ascii="Arial" w:hAnsi="Arial" w:cs="Arial"/>
          <w:sz w:val="16"/>
          <w:szCs w:val="16"/>
          <w:lang w:eastAsia="en-GB"/>
        </w:rPr>
        <w:t>k</w:t>
      </w:r>
      <w:r w:rsidRPr="003E378E">
        <w:rPr>
          <w:rFonts w:ascii="Arial" w:hAnsi="Arial" w:cs="Arial"/>
          <w:sz w:val="16"/>
          <w:szCs w:val="16"/>
          <w:lang w:eastAsia="en-GB"/>
        </w:rPr>
        <w:t>tyw w sprawie zamówień publicznych, a także zakresem art. 10 ust. 1, 3, ust. 6 lit. a)-e), ust. 8, 9 i 10, art. 11, 12, 13 i 14 d</w:t>
      </w:r>
      <w:r w:rsidRPr="003E378E">
        <w:rPr>
          <w:rFonts w:ascii="Arial" w:hAnsi="Arial" w:cs="Arial"/>
          <w:sz w:val="16"/>
          <w:szCs w:val="16"/>
          <w:lang w:eastAsia="en-GB"/>
        </w:rPr>
        <w:t>y</w:t>
      </w:r>
      <w:r w:rsidRPr="003E378E">
        <w:rPr>
          <w:rFonts w:ascii="Arial" w:hAnsi="Arial" w:cs="Arial"/>
          <w:sz w:val="16"/>
          <w:szCs w:val="16"/>
          <w:lang w:eastAsia="en-GB"/>
        </w:rPr>
        <w:t>rektywy 2014/23/UE, art. 7 i 8, art. 10 lit. b)-f) i lit. h)-j) dyrektywy 2014/24/UE, art. 18, art. 21 lit. b)-e) i lit. g)-i), art. 29 i 30 dyrektywy 2014/25/UE oraz art. 13 lit. a)-d), lit. f)-h) i lit. j) dyrektywy 2009/81/WE na rzecz lub z udziałem:</w:t>
      </w:r>
    </w:p>
    <w:p w:rsidR="003E378E" w:rsidRPr="003E378E" w:rsidRDefault="003E378E" w:rsidP="001F3D3D">
      <w:pPr>
        <w:numPr>
          <w:ilvl w:val="0"/>
          <w:numId w:val="35"/>
        </w:num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obywateli rosyjskich lub osób fizycznych lub prawnych, podmiotów lub organów z siedzibą w Rosji;</w:t>
      </w:r>
    </w:p>
    <w:p w:rsidR="003E378E" w:rsidRPr="003E378E" w:rsidRDefault="003E378E" w:rsidP="001F3D3D">
      <w:pPr>
        <w:numPr>
          <w:ilvl w:val="0"/>
          <w:numId w:val="35"/>
        </w:num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osób prawnych, podmiotów lub organów, do których prawa własności bezpośrednio lub pośrednio w ponad 50 % należą do podmiotu, o którym mowa w lit. a) niniejszego ustępu; lub</w:t>
      </w:r>
    </w:p>
    <w:p w:rsidR="003E378E" w:rsidRPr="003E378E" w:rsidRDefault="003E378E" w:rsidP="001F3D3D">
      <w:pPr>
        <w:numPr>
          <w:ilvl w:val="0"/>
          <w:numId w:val="35"/>
        </w:num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osób fizycznych lub prawnych, podmiotów lub organów działających w imieniu lub pod kierunkiem podmiotu, o kt</w:t>
      </w:r>
      <w:r w:rsidRPr="003E378E">
        <w:rPr>
          <w:rFonts w:ascii="Arial" w:hAnsi="Arial" w:cs="Arial"/>
          <w:sz w:val="16"/>
          <w:szCs w:val="16"/>
          <w:lang w:eastAsia="en-GB"/>
        </w:rPr>
        <w:t>ó</w:t>
      </w:r>
      <w:r w:rsidRPr="003E378E">
        <w:rPr>
          <w:rFonts w:ascii="Arial" w:hAnsi="Arial" w:cs="Arial"/>
          <w:sz w:val="16"/>
          <w:szCs w:val="16"/>
          <w:lang w:eastAsia="en-GB"/>
        </w:rPr>
        <w:t>rym mowa w lit. a) lub b) niniejszego ustępu, w tym podwykonawców, dostawców lub podmiotów, na których zdo</w:t>
      </w:r>
      <w:r w:rsidRPr="003E378E">
        <w:rPr>
          <w:rFonts w:ascii="Arial" w:hAnsi="Arial" w:cs="Arial"/>
          <w:sz w:val="16"/>
          <w:szCs w:val="16"/>
          <w:lang w:eastAsia="en-GB"/>
        </w:rPr>
        <w:t>l</w:t>
      </w:r>
      <w:r w:rsidRPr="003E378E">
        <w:rPr>
          <w:rFonts w:ascii="Arial" w:hAnsi="Arial" w:cs="Arial"/>
          <w:sz w:val="16"/>
          <w:szCs w:val="16"/>
          <w:lang w:eastAsia="en-GB"/>
        </w:rPr>
        <w:t>ności polega się w rozumieniu dyrektyw w sprawie zamówień publicznych, w przypadku, gdy przypada na nich p</w:t>
      </w:r>
      <w:r w:rsidRPr="003E378E">
        <w:rPr>
          <w:rFonts w:ascii="Arial" w:hAnsi="Arial" w:cs="Arial"/>
          <w:sz w:val="16"/>
          <w:szCs w:val="16"/>
          <w:lang w:eastAsia="en-GB"/>
        </w:rPr>
        <w:t>o</w:t>
      </w:r>
      <w:r w:rsidRPr="003E378E">
        <w:rPr>
          <w:rFonts w:ascii="Arial" w:hAnsi="Arial" w:cs="Arial"/>
          <w:sz w:val="16"/>
          <w:szCs w:val="16"/>
          <w:lang w:eastAsia="en-GB"/>
        </w:rPr>
        <w:t>nad 10 % wartości zamówienia.</w:t>
      </w:r>
    </w:p>
    <w:p w:rsidR="003E378E" w:rsidRPr="003E378E" w:rsidRDefault="003E378E" w:rsidP="003E378E">
      <w:pPr>
        <w:suppressAutoHyphens w:val="0"/>
        <w:spacing w:line="360" w:lineRule="auto"/>
        <w:ind w:left="851"/>
        <w:contextualSpacing/>
        <w:jc w:val="both"/>
        <w:rPr>
          <w:rFonts w:ascii="Arial" w:hAnsi="Arial" w:cs="Arial"/>
          <w:sz w:val="16"/>
          <w:szCs w:val="16"/>
          <w:lang w:eastAsia="en-GB"/>
        </w:rPr>
      </w:pPr>
      <w:r w:rsidRPr="003E378E">
        <w:rPr>
          <w:rFonts w:ascii="Arial" w:hAnsi="Arial" w:cs="Arial"/>
          <w:sz w:val="16"/>
          <w:szCs w:val="16"/>
          <w:lang w:eastAsia="en-GB"/>
        </w:rPr>
        <w:t>Zobowiązuję się do niezwłocznego poinformowania Zamawiającego o zmianie tego stanu.</w:t>
      </w:r>
    </w:p>
    <w:p w:rsidR="003E378E" w:rsidRPr="003E378E" w:rsidRDefault="003E378E" w:rsidP="003E378E">
      <w:pPr>
        <w:suppressAutoHyphens w:val="0"/>
        <w:spacing w:line="360" w:lineRule="auto"/>
        <w:rPr>
          <w:rFonts w:ascii="Arial" w:hAnsi="Arial" w:cs="Arial"/>
          <w:sz w:val="16"/>
          <w:szCs w:val="16"/>
          <w:lang w:eastAsia="en-GB"/>
        </w:rPr>
      </w:pPr>
    </w:p>
    <w:p w:rsidR="003E378E" w:rsidRPr="003E378E" w:rsidRDefault="003E378E" w:rsidP="003E378E">
      <w:pPr>
        <w:suppressAutoHyphens w:val="0"/>
        <w:spacing w:line="360" w:lineRule="auto"/>
        <w:jc w:val="both"/>
        <w:rPr>
          <w:rFonts w:ascii="Arial" w:hAnsi="Arial" w:cs="Arial"/>
          <w:i/>
          <w:sz w:val="16"/>
          <w:szCs w:val="16"/>
          <w:u w:val="single"/>
          <w:lang w:eastAsia="en-GB"/>
        </w:rPr>
      </w:pPr>
      <w:r w:rsidRPr="003E378E">
        <w:rPr>
          <w:rFonts w:ascii="Arial" w:hAnsi="Arial" w:cs="Arial"/>
          <w:i/>
          <w:sz w:val="16"/>
          <w:szCs w:val="16"/>
          <w:u w:val="single"/>
          <w:lang w:eastAsia="en-GB"/>
        </w:rPr>
        <w:t>Jeśli Wykonawca podlega zakazowi to składa oświadczenie o następującej treści:</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o których mowa w artykuł 5k ust. 1 lit. …………….. Rozp</w:t>
      </w:r>
      <w:r w:rsidRPr="003E378E">
        <w:rPr>
          <w:rFonts w:ascii="Arial" w:hAnsi="Arial" w:cs="Arial"/>
          <w:sz w:val="16"/>
          <w:szCs w:val="16"/>
          <w:lang w:eastAsia="en-GB"/>
        </w:rPr>
        <w:t>o</w:t>
      </w:r>
      <w:r w:rsidRPr="003E378E">
        <w:rPr>
          <w:rFonts w:ascii="Arial" w:hAnsi="Arial" w:cs="Arial"/>
          <w:sz w:val="16"/>
          <w:szCs w:val="16"/>
          <w:lang w:eastAsia="en-GB"/>
        </w:rPr>
        <w:t>rządzenia /</w:t>
      </w:r>
      <w:r w:rsidRPr="003E378E">
        <w:rPr>
          <w:rFonts w:ascii="Arial" w:hAnsi="Arial" w:cs="Arial"/>
          <w:i/>
          <w:sz w:val="16"/>
          <w:szCs w:val="16"/>
          <w:lang w:eastAsia="en-GB"/>
        </w:rPr>
        <w:t>wskazać właściwą literę z powyższych</w:t>
      </w:r>
      <w:r w:rsidRPr="003E378E">
        <w:rPr>
          <w:rFonts w:ascii="Arial" w:hAnsi="Arial" w:cs="Arial"/>
          <w:sz w:val="16"/>
          <w:szCs w:val="16"/>
          <w:lang w:eastAsia="en-GB"/>
        </w:rPr>
        <w:t>/.</w:t>
      </w:r>
    </w:p>
    <w:p w:rsidR="003E378E" w:rsidRPr="003E378E" w:rsidRDefault="003E378E" w:rsidP="003E378E">
      <w:pPr>
        <w:suppressAutoHyphens w:val="0"/>
        <w:spacing w:line="360" w:lineRule="auto"/>
        <w:jc w:val="both"/>
        <w:rPr>
          <w:rFonts w:ascii="Arial" w:hAnsi="Arial" w:cs="Arial"/>
          <w:sz w:val="16"/>
          <w:szCs w:val="16"/>
          <w:lang w:eastAsia="en-GB"/>
        </w:rPr>
      </w:pPr>
      <w:r w:rsidRPr="003E378E">
        <w:rPr>
          <w:rFonts w:ascii="Arial" w:hAnsi="Arial" w:cs="Arial"/>
          <w:sz w:val="16"/>
          <w:szCs w:val="16"/>
          <w:lang w:eastAsia="en-GB"/>
        </w:rPr>
        <w:t>Zobowiązuję się do niezwłocznego poinformowania Zamawiającego o zmianie tego stanu.</w:t>
      </w:r>
    </w:p>
    <w:p w:rsidR="003E378E" w:rsidRPr="003E378E" w:rsidRDefault="003E378E" w:rsidP="003E378E">
      <w:pPr>
        <w:suppressAutoHyphens w:val="0"/>
        <w:spacing w:line="360" w:lineRule="auto"/>
        <w:jc w:val="both"/>
        <w:rPr>
          <w:rFonts w:ascii="Arial" w:hAnsi="Arial" w:cs="Arial"/>
          <w:sz w:val="16"/>
          <w:szCs w:val="16"/>
        </w:rPr>
      </w:pPr>
    </w:p>
    <w:p w:rsidR="003E378E" w:rsidRPr="003E378E" w:rsidRDefault="003E378E" w:rsidP="003E378E">
      <w:pPr>
        <w:shd w:val="clear" w:color="auto" w:fill="DDD9C3" w:themeFill="background2" w:themeFillShade="E6"/>
        <w:suppressAutoHyphens w:val="0"/>
        <w:spacing w:line="360" w:lineRule="auto"/>
        <w:jc w:val="both"/>
        <w:rPr>
          <w:rFonts w:ascii="Arial" w:hAnsi="Arial" w:cs="Arial"/>
          <w:b/>
          <w:sz w:val="16"/>
          <w:szCs w:val="16"/>
          <w:lang w:eastAsia="en-GB"/>
        </w:rPr>
      </w:pPr>
      <w:r w:rsidRPr="003E378E">
        <w:rPr>
          <w:rFonts w:ascii="Arial" w:hAnsi="Arial" w:cs="Arial"/>
          <w:b/>
          <w:sz w:val="16"/>
          <w:szCs w:val="16"/>
          <w:lang w:eastAsia="en-GB"/>
        </w:rPr>
        <w:t>OŚWIADCZENIE DOTYCZĄCE PODANYCH INFORMACJI</w:t>
      </w:r>
    </w:p>
    <w:p w:rsidR="003E378E" w:rsidRPr="003E378E" w:rsidRDefault="003E378E" w:rsidP="003E378E">
      <w:pPr>
        <w:suppressAutoHyphens w:val="0"/>
        <w:spacing w:line="360" w:lineRule="auto"/>
        <w:jc w:val="both"/>
        <w:rPr>
          <w:rFonts w:ascii="Arial" w:hAnsi="Arial" w:cs="Arial"/>
          <w:sz w:val="16"/>
          <w:szCs w:val="16"/>
        </w:rPr>
      </w:pPr>
      <w:r w:rsidRPr="003E378E">
        <w:rPr>
          <w:rFonts w:ascii="Arial" w:hAnsi="Arial" w:cs="Arial"/>
          <w:sz w:val="16"/>
          <w:szCs w:val="16"/>
        </w:rPr>
        <w:t>Oświadczam, że wszystkie informacje podane w pkt. B) oświadczenia są aktualne i zgodne z prawdą oraz zostały przedstawi</w:t>
      </w:r>
      <w:r w:rsidRPr="003E378E">
        <w:rPr>
          <w:rFonts w:ascii="Arial" w:hAnsi="Arial" w:cs="Arial"/>
          <w:sz w:val="16"/>
          <w:szCs w:val="16"/>
        </w:rPr>
        <w:t>o</w:t>
      </w:r>
      <w:r w:rsidRPr="003E378E">
        <w:rPr>
          <w:rFonts w:ascii="Arial" w:hAnsi="Arial" w:cs="Arial"/>
          <w:sz w:val="16"/>
          <w:szCs w:val="16"/>
        </w:rPr>
        <w:t>ne z pełną świadomością konsekwencji wprowadzenia Zamawiającego w błąd przy przedstawianiu informacji.</w:t>
      </w: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Pr="003E378E" w:rsidRDefault="003E378E" w:rsidP="003E378E">
      <w:pPr>
        <w:suppressAutoHyphens w:val="0"/>
        <w:jc w:val="right"/>
        <w:rPr>
          <w:rFonts w:ascii="Arial" w:hAnsi="Arial" w:cs="Arial"/>
          <w:b/>
          <w:sz w:val="16"/>
          <w:szCs w:val="16"/>
        </w:rPr>
      </w:pPr>
    </w:p>
    <w:p w:rsidR="003E378E" w:rsidRPr="003E378E" w:rsidRDefault="003E378E" w:rsidP="003E378E">
      <w:pPr>
        <w:suppressAutoHyphens w:val="0"/>
        <w:jc w:val="right"/>
        <w:rPr>
          <w:rFonts w:ascii="Arial" w:hAnsi="Arial" w:cs="Arial"/>
          <w:b/>
          <w:sz w:val="16"/>
          <w:szCs w:val="16"/>
        </w:rPr>
      </w:pPr>
    </w:p>
    <w:p w:rsidR="003E378E" w:rsidRPr="003E378E" w:rsidRDefault="003E378E" w:rsidP="003E378E">
      <w:pPr>
        <w:suppressAutoHyphens w:val="0"/>
        <w:jc w:val="right"/>
        <w:rPr>
          <w:rFonts w:ascii="Arial" w:hAnsi="Arial" w:cs="Arial"/>
          <w:b/>
          <w:sz w:val="16"/>
          <w:szCs w:val="16"/>
        </w:rPr>
      </w:pP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jc w:val="center"/>
        <w:rPr>
          <w:rFonts w:ascii="Arial" w:eastAsia="Arial" w:hAnsi="Arial" w:cs="Arial"/>
          <w:color w:val="000000"/>
          <w:sz w:val="16"/>
          <w:szCs w:val="16"/>
        </w:rPr>
      </w:pPr>
    </w:p>
    <w:p w:rsidR="003E378E" w:rsidRPr="003E378E" w:rsidRDefault="003E378E" w:rsidP="003E378E">
      <w:pPr>
        <w:suppressAutoHyphens w:val="0"/>
        <w:jc w:val="right"/>
        <w:rPr>
          <w:rFonts w:ascii="Arial" w:eastAsia="Arial" w:hAnsi="Arial" w:cs="Arial"/>
          <w:color w:val="000000"/>
        </w:rPr>
      </w:pPr>
      <w:r w:rsidRPr="003E378E">
        <w:br w:type="page"/>
      </w:r>
    </w:p>
    <w:p w:rsidR="003E378E" w:rsidRPr="003E378E" w:rsidRDefault="003E378E" w:rsidP="003E378E">
      <w:pPr>
        <w:pBdr>
          <w:top w:val="nil"/>
          <w:left w:val="nil"/>
          <w:bottom w:val="nil"/>
          <w:right w:val="nil"/>
          <w:between w:val="nil"/>
        </w:pBdr>
        <w:suppressAutoHyphens w:val="0"/>
        <w:spacing w:line="360" w:lineRule="auto"/>
        <w:jc w:val="right"/>
        <w:rPr>
          <w:rFonts w:ascii="Arial" w:eastAsia="Arial" w:hAnsi="Arial" w:cs="Arial"/>
          <w:color w:val="000000"/>
          <w:sz w:val="16"/>
          <w:szCs w:val="16"/>
        </w:rPr>
      </w:pPr>
      <w:r w:rsidRPr="003E378E">
        <w:rPr>
          <w:rFonts w:ascii="Arial" w:eastAsia="Arial" w:hAnsi="Arial" w:cs="Arial"/>
          <w:b/>
          <w:color w:val="000000"/>
          <w:sz w:val="16"/>
          <w:szCs w:val="16"/>
        </w:rPr>
        <w:lastRenderedPageBreak/>
        <w:t>ZAŁĄCZNIK NR 5 DO SWZ</w:t>
      </w:r>
    </w:p>
    <w:p w:rsidR="003E378E" w:rsidRPr="003E378E" w:rsidRDefault="003E378E" w:rsidP="003E378E">
      <w:pPr>
        <w:suppressAutoHyphens w:val="0"/>
        <w:spacing w:line="360" w:lineRule="auto"/>
        <w:jc w:val="center"/>
        <w:rPr>
          <w:rFonts w:ascii="Arial" w:hAnsi="Arial" w:cs="Arial"/>
          <w:b/>
          <w:sz w:val="16"/>
          <w:szCs w:val="16"/>
          <w:u w:val="single"/>
        </w:rPr>
      </w:pPr>
    </w:p>
    <w:p w:rsidR="003E378E" w:rsidRPr="003E378E" w:rsidRDefault="003E378E" w:rsidP="003E378E">
      <w:pPr>
        <w:suppressAutoHyphens w:val="0"/>
        <w:spacing w:line="360" w:lineRule="auto"/>
        <w:jc w:val="center"/>
        <w:rPr>
          <w:rFonts w:ascii="Arial" w:hAnsi="Arial" w:cs="Arial"/>
          <w:b/>
          <w:sz w:val="16"/>
          <w:szCs w:val="16"/>
          <w:u w:val="single"/>
        </w:rPr>
      </w:pPr>
    </w:p>
    <w:p w:rsidR="003E378E" w:rsidRPr="003E378E" w:rsidRDefault="003E378E" w:rsidP="003E378E">
      <w:pPr>
        <w:suppressAutoHyphens w:val="0"/>
        <w:spacing w:line="360" w:lineRule="auto"/>
        <w:jc w:val="center"/>
        <w:rPr>
          <w:rFonts w:ascii="Arial" w:hAnsi="Arial" w:cs="Arial"/>
          <w:b/>
          <w:sz w:val="16"/>
          <w:szCs w:val="16"/>
          <w:u w:val="single"/>
        </w:rPr>
      </w:pPr>
      <w:r w:rsidRPr="003E378E">
        <w:rPr>
          <w:rFonts w:ascii="Arial" w:hAnsi="Arial" w:cs="Arial"/>
          <w:b/>
          <w:sz w:val="16"/>
          <w:szCs w:val="16"/>
          <w:u w:val="single"/>
        </w:rPr>
        <w:t xml:space="preserve">Oświadczenie wykonawcy </w:t>
      </w:r>
    </w:p>
    <w:p w:rsidR="003E378E" w:rsidRPr="003E378E" w:rsidRDefault="003E378E" w:rsidP="003E378E">
      <w:pPr>
        <w:pBdr>
          <w:top w:val="nil"/>
          <w:left w:val="nil"/>
          <w:bottom w:val="nil"/>
          <w:right w:val="nil"/>
          <w:between w:val="nil"/>
        </w:pBdr>
        <w:suppressAutoHyphens w:val="0"/>
        <w:spacing w:line="360" w:lineRule="auto"/>
        <w:jc w:val="center"/>
        <w:rPr>
          <w:rFonts w:ascii="Arial" w:eastAsia="Arial" w:hAnsi="Arial" w:cs="Arial"/>
          <w:color w:val="000000"/>
          <w:sz w:val="16"/>
          <w:szCs w:val="16"/>
        </w:rPr>
      </w:pPr>
      <w:r w:rsidRPr="003E378E">
        <w:rPr>
          <w:rFonts w:ascii="Arial" w:hAnsi="Arial" w:cs="Arial"/>
          <w:b/>
          <w:sz w:val="16"/>
          <w:szCs w:val="16"/>
          <w:u w:val="single"/>
        </w:rPr>
        <w:t>DOTYCZĄCE PRZESŁANEK WYKLUCZENIA Z POSTĘPOWANIA</w:t>
      </w: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both"/>
        <w:rPr>
          <w:rFonts w:ascii="Arial" w:eastAsia="Arial" w:hAnsi="Arial" w:cs="Arial"/>
          <w:color w:val="000000"/>
          <w:sz w:val="16"/>
          <w:szCs w:val="16"/>
        </w:rPr>
      </w:pPr>
      <w:r w:rsidRPr="003E378E">
        <w:rPr>
          <w:rFonts w:ascii="Arial" w:eastAsia="Arial" w:hAnsi="Arial" w:cs="Arial"/>
          <w:color w:val="000000"/>
          <w:sz w:val="16"/>
          <w:szCs w:val="16"/>
        </w:rPr>
        <w:t>Nazwa Wykonawcy.................................................................................................................................</w:t>
      </w:r>
    </w:p>
    <w:p w:rsidR="003E378E" w:rsidRPr="003E378E" w:rsidRDefault="003E378E" w:rsidP="003E378E">
      <w:pPr>
        <w:pBdr>
          <w:top w:val="nil"/>
          <w:left w:val="nil"/>
          <w:bottom w:val="nil"/>
          <w:right w:val="nil"/>
          <w:between w:val="nil"/>
        </w:pBdr>
        <w:suppressAutoHyphens w:val="0"/>
        <w:spacing w:after="200" w:line="276" w:lineRule="auto"/>
        <w:rPr>
          <w:rFonts w:ascii="Arial" w:eastAsia="Arial" w:hAnsi="Arial" w:cs="Arial"/>
          <w:color w:val="000000"/>
          <w:sz w:val="16"/>
          <w:szCs w:val="16"/>
        </w:rPr>
      </w:pPr>
      <w:r w:rsidRPr="003E378E">
        <w:rPr>
          <w:rFonts w:ascii="Arial" w:eastAsia="Arial" w:hAnsi="Arial" w:cs="Arial"/>
          <w:color w:val="000000"/>
          <w:sz w:val="16"/>
          <w:szCs w:val="16"/>
        </w:rPr>
        <w:t>Adres Wykonawcy...................................................................................................................................</w:t>
      </w:r>
    </w:p>
    <w:p w:rsidR="003E378E" w:rsidRPr="003E378E" w:rsidRDefault="003E378E" w:rsidP="003E378E">
      <w:pPr>
        <w:pBdr>
          <w:top w:val="nil"/>
          <w:left w:val="nil"/>
          <w:bottom w:val="nil"/>
          <w:right w:val="nil"/>
          <w:between w:val="nil"/>
        </w:pBdr>
        <w:suppressAutoHyphens w:val="0"/>
        <w:spacing w:after="200" w:line="276" w:lineRule="auto"/>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both"/>
        <w:rPr>
          <w:rFonts w:ascii="Arial" w:eastAsia="Arial" w:hAnsi="Arial" w:cs="Arial"/>
          <w:b/>
          <w:color w:val="000000"/>
          <w:sz w:val="16"/>
          <w:szCs w:val="16"/>
        </w:rPr>
      </w:pPr>
      <w:r w:rsidRPr="003E378E">
        <w:rPr>
          <w:rFonts w:ascii="Arial" w:eastAsia="Arial" w:hAnsi="Arial" w:cs="Arial"/>
          <w:b/>
          <w:color w:val="000000"/>
          <w:sz w:val="16"/>
          <w:szCs w:val="16"/>
        </w:rPr>
        <w:t>Oświadczam, iż</w:t>
      </w:r>
    </w:p>
    <w:p w:rsidR="003E378E" w:rsidRPr="003E378E" w:rsidRDefault="003E378E" w:rsidP="003E378E">
      <w:pPr>
        <w:suppressAutoHyphens w:val="0"/>
        <w:spacing w:line="360" w:lineRule="auto"/>
        <w:jc w:val="both"/>
        <w:rPr>
          <w:rFonts w:ascii="Arial" w:hAnsi="Arial" w:cs="Arial"/>
          <w:sz w:val="16"/>
          <w:szCs w:val="16"/>
        </w:rPr>
      </w:pPr>
      <w:r w:rsidRPr="003E378E">
        <w:rPr>
          <w:rFonts w:ascii="Arial" w:hAnsi="Arial" w:cs="Arial"/>
          <w:b/>
          <w:sz w:val="16"/>
          <w:szCs w:val="16"/>
        </w:rPr>
        <w:t>Informacje zawarte w oświadczeniu, o którym mowa w art. 125 ust. 1 ustawy PZP w zakresie podstaw wykluczenia</w:t>
      </w:r>
      <w:r w:rsidRPr="003E378E">
        <w:rPr>
          <w:rFonts w:ascii="Arial" w:hAnsi="Arial" w:cs="Arial"/>
          <w:b/>
          <w:sz w:val="16"/>
          <w:szCs w:val="16"/>
        </w:rPr>
        <w:br/>
        <w:t xml:space="preserve">z </w:t>
      </w:r>
      <w:r w:rsidRPr="003E378E">
        <w:rPr>
          <w:rFonts w:ascii="Arial" w:hAnsi="Arial" w:cs="Arial"/>
          <w:sz w:val="16"/>
          <w:szCs w:val="16"/>
        </w:rPr>
        <w:t>postępowania wskazanych przez Zamawiającego, o których mowa w:</w:t>
      </w:r>
    </w:p>
    <w:p w:rsidR="003E378E" w:rsidRPr="003E378E" w:rsidRDefault="003E378E" w:rsidP="003E378E">
      <w:pPr>
        <w:suppressAutoHyphens w:val="0"/>
        <w:spacing w:line="360" w:lineRule="auto"/>
        <w:jc w:val="both"/>
        <w:rPr>
          <w:rFonts w:ascii="Arial" w:hAnsi="Arial" w:cs="Arial"/>
          <w:sz w:val="16"/>
          <w:szCs w:val="16"/>
        </w:rPr>
      </w:pPr>
    </w:p>
    <w:p w:rsidR="003E378E" w:rsidRPr="003E378E" w:rsidRDefault="003E378E" w:rsidP="001F3D3D">
      <w:pPr>
        <w:numPr>
          <w:ilvl w:val="4"/>
          <w:numId w:val="33"/>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3</w:t>
      </w:r>
      <w:r w:rsidRPr="003E378E">
        <w:rPr>
          <w:rFonts w:ascii="Arial" w:hAnsi="Arial" w:cs="Arial"/>
          <w:sz w:val="16"/>
          <w:szCs w:val="16"/>
        </w:rPr>
        <w:t xml:space="preserve"> ustawy PZP,</w:t>
      </w:r>
    </w:p>
    <w:p w:rsidR="003E378E" w:rsidRPr="003E378E" w:rsidRDefault="003E378E" w:rsidP="001F3D3D">
      <w:pPr>
        <w:numPr>
          <w:ilvl w:val="4"/>
          <w:numId w:val="33"/>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4</w:t>
      </w:r>
      <w:r w:rsidRPr="003E378E">
        <w:rPr>
          <w:rFonts w:ascii="Arial" w:hAnsi="Arial" w:cs="Arial"/>
          <w:sz w:val="16"/>
          <w:szCs w:val="16"/>
        </w:rPr>
        <w:t xml:space="preserve"> ustawy PZP, dotyczących orzeczenia zakazu ubiegania się </w:t>
      </w:r>
      <w:r w:rsidRPr="003E378E">
        <w:rPr>
          <w:rFonts w:ascii="Arial" w:hAnsi="Arial" w:cs="Arial"/>
          <w:sz w:val="16"/>
          <w:szCs w:val="16"/>
        </w:rPr>
        <w:br/>
        <w:t>o zamówienie publiczne tytułem środka zapobiegawczego,</w:t>
      </w:r>
    </w:p>
    <w:p w:rsidR="003E378E" w:rsidRPr="003E378E" w:rsidRDefault="003E378E" w:rsidP="001F3D3D">
      <w:pPr>
        <w:numPr>
          <w:ilvl w:val="4"/>
          <w:numId w:val="33"/>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5</w:t>
      </w:r>
      <w:r w:rsidRPr="003E378E">
        <w:rPr>
          <w:rFonts w:ascii="Arial" w:hAnsi="Arial" w:cs="Arial"/>
          <w:sz w:val="16"/>
          <w:szCs w:val="16"/>
        </w:rPr>
        <w:t xml:space="preserve"> ustawy PZP, dotyczących zawarcia z innymi Wykonawcami porozumienia maj</w:t>
      </w:r>
      <w:r w:rsidRPr="003E378E">
        <w:rPr>
          <w:rFonts w:ascii="Arial" w:hAnsi="Arial" w:cs="Arial"/>
          <w:sz w:val="16"/>
          <w:szCs w:val="16"/>
        </w:rPr>
        <w:t>ą</w:t>
      </w:r>
      <w:r w:rsidRPr="003E378E">
        <w:rPr>
          <w:rFonts w:ascii="Arial" w:hAnsi="Arial" w:cs="Arial"/>
          <w:sz w:val="16"/>
          <w:szCs w:val="16"/>
        </w:rPr>
        <w:t>cego na celu zakłócenie konkurencji,</w:t>
      </w:r>
    </w:p>
    <w:p w:rsidR="003E378E" w:rsidRPr="003E378E" w:rsidRDefault="003E378E" w:rsidP="001F3D3D">
      <w:pPr>
        <w:numPr>
          <w:ilvl w:val="4"/>
          <w:numId w:val="33"/>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hAnsi="Arial" w:cs="Arial"/>
          <w:sz w:val="16"/>
          <w:szCs w:val="16"/>
          <w:u w:val="single"/>
        </w:rPr>
        <w:t>art. 108 ust. 1 pkt. 6</w:t>
      </w:r>
      <w:r w:rsidRPr="003E378E">
        <w:rPr>
          <w:rFonts w:ascii="Arial" w:hAnsi="Arial" w:cs="Arial"/>
          <w:sz w:val="16"/>
          <w:szCs w:val="16"/>
        </w:rPr>
        <w:t xml:space="preserve"> ustawy PZP,</w:t>
      </w:r>
    </w:p>
    <w:p w:rsidR="003E378E" w:rsidRPr="003E378E" w:rsidRDefault="003E378E" w:rsidP="001F3D3D">
      <w:pPr>
        <w:numPr>
          <w:ilvl w:val="4"/>
          <w:numId w:val="33"/>
        </w:numPr>
        <w:suppressAutoHyphens w:val="0"/>
        <w:overflowPunct w:val="0"/>
        <w:autoSpaceDE w:val="0"/>
        <w:spacing w:line="360" w:lineRule="auto"/>
        <w:contextualSpacing/>
        <w:jc w:val="both"/>
        <w:textAlignment w:val="baseline"/>
        <w:rPr>
          <w:rFonts w:ascii="Arial" w:hAnsi="Arial" w:cs="Arial"/>
          <w:sz w:val="16"/>
          <w:szCs w:val="16"/>
        </w:rPr>
      </w:pPr>
      <w:r w:rsidRPr="003E378E">
        <w:rPr>
          <w:rFonts w:ascii="Arial" w:eastAsia="TimesNewRoman" w:hAnsi="Arial" w:cs="Arial"/>
          <w:sz w:val="16"/>
          <w:szCs w:val="16"/>
          <w:u w:val="single"/>
        </w:rPr>
        <w:t>art. 109 ust. 1 pkt. 1</w:t>
      </w:r>
      <w:r w:rsidRPr="003E378E">
        <w:rPr>
          <w:rFonts w:ascii="Arial" w:eastAsia="TimesNewRoman" w:hAnsi="Arial" w:cs="Arial"/>
          <w:sz w:val="16"/>
          <w:szCs w:val="16"/>
        </w:rPr>
        <w:t xml:space="preserve"> ustawy PZP, odnośnie do naruszenia obowiązków dotyczących płatności poda</w:t>
      </w:r>
      <w:r w:rsidRPr="003E378E">
        <w:rPr>
          <w:rFonts w:ascii="Arial" w:eastAsia="TimesNewRoman" w:hAnsi="Arial" w:cs="Arial"/>
          <w:sz w:val="16"/>
          <w:szCs w:val="16"/>
        </w:rPr>
        <w:t>t</w:t>
      </w:r>
      <w:r w:rsidRPr="003E378E">
        <w:rPr>
          <w:rFonts w:ascii="Arial" w:eastAsia="TimesNewRoman" w:hAnsi="Arial" w:cs="Arial"/>
          <w:sz w:val="16"/>
          <w:szCs w:val="16"/>
        </w:rPr>
        <w:t xml:space="preserve">ków i opłat lokalnych, o których mowa w ustawie z dnia 12 stycznia 1991 r. </w:t>
      </w:r>
      <w:r w:rsidRPr="003E378E">
        <w:rPr>
          <w:rFonts w:ascii="Arial" w:eastAsia="TimesNewRoman" w:hAnsi="Arial" w:cs="Arial"/>
          <w:sz w:val="16"/>
          <w:szCs w:val="16"/>
        </w:rPr>
        <w:br/>
        <w:t xml:space="preserve">o podatkach i opłatach lokalnych (Dz. U. z 2019 </w:t>
      </w:r>
      <w:proofErr w:type="spellStart"/>
      <w:r w:rsidRPr="003E378E">
        <w:rPr>
          <w:rFonts w:ascii="Arial" w:eastAsia="TimesNewRoman" w:hAnsi="Arial" w:cs="Arial"/>
          <w:sz w:val="16"/>
          <w:szCs w:val="16"/>
        </w:rPr>
        <w:t>r.poz</w:t>
      </w:r>
      <w:proofErr w:type="spellEnd"/>
      <w:r w:rsidRPr="003E378E">
        <w:rPr>
          <w:rFonts w:ascii="Arial" w:eastAsia="TimesNewRoman" w:hAnsi="Arial" w:cs="Arial"/>
          <w:sz w:val="16"/>
          <w:szCs w:val="16"/>
        </w:rPr>
        <w:t>. 1170),</w:t>
      </w:r>
    </w:p>
    <w:p w:rsidR="003E378E" w:rsidRPr="003E378E" w:rsidRDefault="003E378E" w:rsidP="003E378E">
      <w:pPr>
        <w:overflowPunct w:val="0"/>
        <w:autoSpaceDE w:val="0"/>
        <w:spacing w:line="360" w:lineRule="auto"/>
        <w:ind w:left="1800"/>
        <w:contextualSpacing/>
        <w:jc w:val="both"/>
        <w:textAlignment w:val="baseline"/>
        <w:rPr>
          <w:rFonts w:ascii="Arial" w:hAnsi="Arial" w:cs="Arial"/>
          <w:sz w:val="16"/>
          <w:szCs w:val="16"/>
        </w:rPr>
      </w:pPr>
    </w:p>
    <w:p w:rsidR="003E378E" w:rsidRPr="003E378E" w:rsidRDefault="003E378E" w:rsidP="003E378E">
      <w:pPr>
        <w:suppressAutoHyphens w:val="0"/>
        <w:spacing w:line="360" w:lineRule="auto"/>
        <w:rPr>
          <w:rFonts w:ascii="Arial" w:hAnsi="Arial" w:cs="Arial"/>
          <w:b/>
          <w:bCs/>
          <w:sz w:val="16"/>
          <w:szCs w:val="16"/>
          <w:u w:val="single"/>
        </w:rPr>
      </w:pPr>
      <w:r w:rsidRPr="003E378E">
        <w:rPr>
          <w:rFonts w:ascii="Arial" w:hAnsi="Arial" w:cs="Arial"/>
          <w:b/>
          <w:bCs/>
          <w:sz w:val="16"/>
          <w:szCs w:val="16"/>
          <w:u w:val="single"/>
        </w:rPr>
        <w:t>są nadal aktualne.</w:t>
      </w: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b/>
          <w:color w:val="000000"/>
          <w:sz w:val="16"/>
          <w:szCs w:val="16"/>
        </w:rPr>
      </w:pPr>
    </w:p>
    <w:p w:rsidR="003E378E" w:rsidRPr="003E378E" w:rsidRDefault="003E378E" w:rsidP="003E378E">
      <w:pPr>
        <w:suppressAutoHyphens w:val="0"/>
        <w:rPr>
          <w:rFonts w:ascii="Arial" w:eastAsia="Arial" w:hAnsi="Arial" w:cs="Arial"/>
          <w:b/>
          <w:color w:val="000000"/>
          <w:sz w:val="16"/>
          <w:szCs w:val="16"/>
        </w:rPr>
      </w:pPr>
      <w:r w:rsidRPr="003E378E">
        <w:rPr>
          <w:rFonts w:ascii="Arial" w:eastAsia="Arial" w:hAnsi="Arial" w:cs="Arial"/>
          <w:b/>
          <w:color w:val="000000"/>
          <w:sz w:val="16"/>
          <w:szCs w:val="16"/>
        </w:rPr>
        <w:br w:type="page"/>
      </w:r>
    </w:p>
    <w:p w:rsidR="003E378E" w:rsidRPr="003E378E" w:rsidRDefault="003E378E" w:rsidP="003E378E">
      <w:pPr>
        <w:pBdr>
          <w:top w:val="nil"/>
          <w:left w:val="nil"/>
          <w:bottom w:val="nil"/>
          <w:right w:val="nil"/>
          <w:between w:val="nil"/>
        </w:pBdr>
        <w:suppressAutoHyphens w:val="0"/>
        <w:spacing w:after="200" w:line="276" w:lineRule="auto"/>
        <w:jc w:val="right"/>
        <w:rPr>
          <w:rFonts w:ascii="Arial" w:eastAsia="Arial" w:hAnsi="Arial" w:cs="Arial"/>
          <w:color w:val="000000"/>
          <w:sz w:val="16"/>
          <w:szCs w:val="16"/>
        </w:rPr>
      </w:pPr>
      <w:r w:rsidRPr="003E378E">
        <w:rPr>
          <w:rFonts w:ascii="Arial" w:eastAsia="Arial" w:hAnsi="Arial" w:cs="Arial"/>
          <w:b/>
          <w:color w:val="000000"/>
          <w:sz w:val="16"/>
          <w:szCs w:val="16"/>
        </w:rPr>
        <w:lastRenderedPageBreak/>
        <w:t>ZAŁĄCZNIK NR 6 DO SWZ</w:t>
      </w:r>
    </w:p>
    <w:p w:rsidR="003E378E" w:rsidRPr="003E378E" w:rsidRDefault="003E378E" w:rsidP="003E378E">
      <w:pPr>
        <w:pBdr>
          <w:top w:val="nil"/>
          <w:left w:val="nil"/>
          <w:bottom w:val="nil"/>
          <w:right w:val="nil"/>
          <w:between w:val="nil"/>
        </w:pBdr>
        <w:suppressAutoHyphens w:val="0"/>
        <w:spacing w:after="200" w:line="480" w:lineRule="auto"/>
        <w:rPr>
          <w:rFonts w:ascii="Arial" w:eastAsia="Arial" w:hAnsi="Arial" w:cs="Arial"/>
          <w:color w:val="000000"/>
          <w:sz w:val="16"/>
          <w:szCs w:val="16"/>
        </w:rPr>
      </w:pPr>
      <w:r w:rsidRPr="003E378E">
        <w:rPr>
          <w:rFonts w:ascii="Arial" w:eastAsia="Arial" w:hAnsi="Arial" w:cs="Arial"/>
          <w:b/>
          <w:color w:val="000000"/>
          <w:sz w:val="16"/>
          <w:szCs w:val="16"/>
        </w:rPr>
        <w:t>Wykonawca:</w:t>
      </w:r>
    </w:p>
    <w:p w:rsidR="003E378E" w:rsidRPr="003E378E" w:rsidRDefault="003E378E" w:rsidP="003E378E">
      <w:pPr>
        <w:pBdr>
          <w:top w:val="nil"/>
          <w:left w:val="nil"/>
          <w:bottom w:val="nil"/>
          <w:right w:val="nil"/>
          <w:between w:val="nil"/>
        </w:pBdr>
        <w:suppressAutoHyphens w:val="0"/>
        <w:spacing w:after="200" w:line="480" w:lineRule="auto"/>
        <w:ind w:right="5954"/>
        <w:rPr>
          <w:rFonts w:ascii="Arial" w:eastAsia="Arial" w:hAnsi="Arial" w:cs="Arial"/>
          <w:color w:val="000000"/>
          <w:sz w:val="16"/>
          <w:szCs w:val="16"/>
        </w:rPr>
      </w:pPr>
      <w:r w:rsidRPr="003E378E">
        <w:rPr>
          <w:rFonts w:ascii="Arial" w:eastAsia="Arial" w:hAnsi="Arial" w:cs="Arial"/>
          <w:color w:val="000000"/>
          <w:sz w:val="16"/>
          <w:szCs w:val="16"/>
        </w:rPr>
        <w:t>…………………………………………………………………………</w:t>
      </w:r>
    </w:p>
    <w:p w:rsidR="003E378E" w:rsidRPr="003E378E" w:rsidRDefault="003E378E" w:rsidP="003E378E">
      <w:pPr>
        <w:pBdr>
          <w:top w:val="nil"/>
          <w:left w:val="nil"/>
          <w:bottom w:val="nil"/>
          <w:right w:val="nil"/>
          <w:between w:val="nil"/>
        </w:pBdr>
        <w:suppressAutoHyphens w:val="0"/>
        <w:spacing w:after="200" w:line="276" w:lineRule="auto"/>
        <w:ind w:right="5953"/>
        <w:rPr>
          <w:rFonts w:ascii="Arial" w:eastAsia="Arial" w:hAnsi="Arial" w:cs="Arial"/>
          <w:color w:val="000000"/>
          <w:sz w:val="16"/>
          <w:szCs w:val="16"/>
        </w:rPr>
      </w:pPr>
      <w:r w:rsidRPr="003E378E">
        <w:rPr>
          <w:rFonts w:ascii="Arial" w:eastAsia="Arial" w:hAnsi="Arial" w:cs="Arial"/>
          <w:i/>
          <w:color w:val="000000"/>
          <w:sz w:val="16"/>
          <w:szCs w:val="16"/>
        </w:rPr>
        <w:t>(pełna nazwa/firma, adres, w zależności od podmiotu: NIP/PESEL, KRS/</w:t>
      </w:r>
      <w:proofErr w:type="spellStart"/>
      <w:r w:rsidRPr="003E378E">
        <w:rPr>
          <w:rFonts w:ascii="Arial" w:eastAsia="Arial" w:hAnsi="Arial" w:cs="Arial"/>
          <w:i/>
          <w:color w:val="000000"/>
          <w:sz w:val="16"/>
          <w:szCs w:val="16"/>
        </w:rPr>
        <w:t>CEiDG</w:t>
      </w:r>
      <w:proofErr w:type="spellEnd"/>
      <w:r w:rsidRPr="003E378E">
        <w:rPr>
          <w:rFonts w:ascii="Arial" w:eastAsia="Arial" w:hAnsi="Arial" w:cs="Arial"/>
          <w:i/>
          <w:color w:val="000000"/>
          <w:sz w:val="16"/>
          <w:szCs w:val="16"/>
        </w:rPr>
        <w:t>)</w:t>
      </w:r>
    </w:p>
    <w:p w:rsidR="003E378E" w:rsidRPr="003E378E" w:rsidRDefault="003E378E" w:rsidP="003E378E">
      <w:pPr>
        <w:pBdr>
          <w:top w:val="nil"/>
          <w:left w:val="nil"/>
          <w:bottom w:val="nil"/>
          <w:right w:val="nil"/>
          <w:between w:val="nil"/>
        </w:pBdr>
        <w:suppressAutoHyphens w:val="0"/>
        <w:spacing w:after="200" w:line="480" w:lineRule="auto"/>
        <w:rPr>
          <w:rFonts w:ascii="Arial" w:eastAsia="Arial" w:hAnsi="Arial" w:cs="Arial"/>
          <w:color w:val="000000"/>
          <w:sz w:val="16"/>
          <w:szCs w:val="16"/>
          <w:u w:val="single"/>
        </w:rPr>
      </w:pPr>
      <w:r w:rsidRPr="003E378E">
        <w:rPr>
          <w:rFonts w:ascii="Arial" w:eastAsia="Arial" w:hAnsi="Arial" w:cs="Arial"/>
          <w:color w:val="000000"/>
          <w:sz w:val="16"/>
          <w:szCs w:val="16"/>
          <w:u w:val="single"/>
        </w:rPr>
        <w:t>reprezentowany przez:</w:t>
      </w:r>
    </w:p>
    <w:p w:rsidR="003E378E" w:rsidRPr="003E378E" w:rsidRDefault="003E378E" w:rsidP="003E378E">
      <w:pPr>
        <w:pBdr>
          <w:top w:val="nil"/>
          <w:left w:val="nil"/>
          <w:bottom w:val="nil"/>
          <w:right w:val="nil"/>
          <w:between w:val="nil"/>
        </w:pBdr>
        <w:suppressAutoHyphens w:val="0"/>
        <w:spacing w:after="200" w:line="480" w:lineRule="auto"/>
        <w:ind w:right="5954"/>
        <w:rPr>
          <w:rFonts w:ascii="Arial" w:eastAsia="Arial" w:hAnsi="Arial" w:cs="Arial"/>
          <w:color w:val="000000"/>
          <w:sz w:val="16"/>
          <w:szCs w:val="16"/>
        </w:rPr>
      </w:pPr>
      <w:r w:rsidRPr="003E378E">
        <w:rPr>
          <w:rFonts w:ascii="Arial" w:eastAsia="Arial" w:hAnsi="Arial" w:cs="Arial"/>
          <w:color w:val="000000"/>
          <w:sz w:val="16"/>
          <w:szCs w:val="16"/>
        </w:rPr>
        <w:t>…………………………………………………………………………</w:t>
      </w:r>
    </w:p>
    <w:p w:rsidR="003E378E" w:rsidRPr="003E378E" w:rsidRDefault="003E378E" w:rsidP="003E378E">
      <w:pPr>
        <w:pBdr>
          <w:top w:val="nil"/>
          <w:left w:val="nil"/>
          <w:bottom w:val="nil"/>
          <w:right w:val="nil"/>
          <w:between w:val="nil"/>
        </w:pBdr>
        <w:suppressAutoHyphens w:val="0"/>
        <w:spacing w:after="200" w:line="276" w:lineRule="auto"/>
        <w:ind w:right="5953"/>
        <w:rPr>
          <w:rFonts w:ascii="Arial" w:eastAsia="Arial" w:hAnsi="Arial" w:cs="Arial"/>
          <w:color w:val="000000"/>
          <w:sz w:val="16"/>
          <w:szCs w:val="16"/>
        </w:rPr>
      </w:pPr>
      <w:r w:rsidRPr="003E378E">
        <w:rPr>
          <w:rFonts w:ascii="Arial" w:eastAsia="Arial" w:hAnsi="Arial" w:cs="Arial"/>
          <w:i/>
          <w:color w:val="000000"/>
          <w:sz w:val="16"/>
          <w:szCs w:val="16"/>
        </w:rPr>
        <w:t>(imię, nazwisko, stanowisko/podstawa do  reprezentacji)</w:t>
      </w:r>
    </w:p>
    <w:p w:rsidR="003E378E" w:rsidRPr="003E378E" w:rsidRDefault="003E378E" w:rsidP="003E378E">
      <w:pPr>
        <w:pBdr>
          <w:top w:val="nil"/>
          <w:left w:val="nil"/>
          <w:bottom w:val="nil"/>
          <w:right w:val="nil"/>
          <w:between w:val="nil"/>
        </w:pBdr>
        <w:suppressAutoHyphens w:val="0"/>
        <w:spacing w:after="120" w:line="360" w:lineRule="auto"/>
        <w:jc w:val="center"/>
        <w:rPr>
          <w:rFonts w:ascii="Arial" w:eastAsia="Arial" w:hAnsi="Arial" w:cs="Arial"/>
          <w:color w:val="000000"/>
          <w:sz w:val="16"/>
          <w:szCs w:val="16"/>
          <w:u w:val="single"/>
        </w:rPr>
      </w:pPr>
      <w:r w:rsidRPr="003E378E">
        <w:rPr>
          <w:rFonts w:ascii="Arial" w:eastAsia="Arial" w:hAnsi="Arial" w:cs="Arial"/>
          <w:b/>
          <w:color w:val="000000"/>
          <w:sz w:val="16"/>
          <w:szCs w:val="16"/>
          <w:u w:val="single"/>
        </w:rPr>
        <w:t xml:space="preserve">Oświadczenie Wykonawcy </w:t>
      </w:r>
    </w:p>
    <w:p w:rsidR="003E378E" w:rsidRPr="003E378E" w:rsidRDefault="003E378E" w:rsidP="003E378E">
      <w:pPr>
        <w:pBdr>
          <w:top w:val="nil"/>
          <w:left w:val="nil"/>
          <w:bottom w:val="nil"/>
          <w:right w:val="nil"/>
          <w:between w:val="nil"/>
        </w:pBdr>
        <w:suppressAutoHyphens w:val="0"/>
        <w:spacing w:after="200" w:line="276" w:lineRule="auto"/>
        <w:jc w:val="center"/>
        <w:rPr>
          <w:rFonts w:ascii="Arial" w:eastAsia="Arial" w:hAnsi="Arial" w:cs="Arial"/>
          <w:color w:val="000000"/>
          <w:sz w:val="16"/>
          <w:szCs w:val="16"/>
          <w:u w:val="single"/>
        </w:rPr>
      </w:pPr>
      <w:r w:rsidRPr="003E378E">
        <w:rPr>
          <w:rFonts w:ascii="Arial" w:eastAsia="Arial" w:hAnsi="Arial" w:cs="Arial"/>
          <w:b/>
          <w:color w:val="000000"/>
          <w:sz w:val="16"/>
          <w:szCs w:val="16"/>
          <w:u w:val="single"/>
        </w:rPr>
        <w:t>DOTYCZĄCE PRZYNALEŻNOŚCI LUB BRAKU PRZYNALEŻNOŚCI DO TEJ SAMEJ GRUPY KAPITAŁOWEJ</w:t>
      </w:r>
    </w:p>
    <w:p w:rsidR="003E378E" w:rsidRPr="003E378E" w:rsidRDefault="003E378E" w:rsidP="003E378E">
      <w:pPr>
        <w:overflowPunct w:val="0"/>
        <w:autoSpaceDE w:val="0"/>
        <w:spacing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 xml:space="preserve">Oświadcza że: </w:t>
      </w:r>
    </w:p>
    <w:p w:rsidR="003E378E" w:rsidRPr="003E378E" w:rsidRDefault="003E378E" w:rsidP="003E378E">
      <w:pPr>
        <w:overflowPunct w:val="0"/>
        <w:autoSpaceDE w:val="0"/>
        <w:spacing w:line="276" w:lineRule="auto"/>
        <w:jc w:val="both"/>
        <w:textAlignment w:val="baseline"/>
        <w:rPr>
          <w:rFonts w:ascii="Arial" w:eastAsia="Times New Roman" w:hAnsi="Arial" w:cs="Arial"/>
          <w:sz w:val="16"/>
          <w:szCs w:val="16"/>
          <w:lang w:eastAsia="ar-SA"/>
        </w:rPr>
      </w:pPr>
    </w:p>
    <w:p w:rsidR="003E378E" w:rsidRPr="003E378E" w:rsidRDefault="003E378E" w:rsidP="001F3D3D">
      <w:pPr>
        <w:numPr>
          <w:ilvl w:val="0"/>
          <w:numId w:val="32"/>
        </w:numPr>
        <w:suppressAutoHyphens w:val="0"/>
        <w:overflowPunct w:val="0"/>
        <w:autoSpaceDE w:val="0"/>
        <w:spacing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b/>
          <w:sz w:val="16"/>
          <w:szCs w:val="16"/>
          <w:lang w:eastAsia="ar-SA"/>
        </w:rPr>
        <w:t>NIE NALEŻY</w:t>
      </w:r>
      <w:r w:rsidRPr="003E378E">
        <w:rPr>
          <w:rFonts w:ascii="Arial" w:eastAsia="Times New Roman" w:hAnsi="Arial" w:cs="Arial"/>
          <w:sz w:val="16"/>
          <w:szCs w:val="16"/>
          <w:lang w:eastAsia="ar-SA"/>
        </w:rPr>
        <w:t xml:space="preserve"> z innym Wykonawcą, który złożył odrębną ofertę do grupy kapitałowej w rozumieniu ustawy z dnia 16 lutego 2007 r. o ochronie konkurencji i konsumentów (Dz. U. z 2020 r. poz. 1076 i 1086), w zakresie wynikającym </w:t>
      </w:r>
      <w:r w:rsidRPr="003E378E">
        <w:rPr>
          <w:rFonts w:ascii="Arial" w:eastAsia="Times New Roman" w:hAnsi="Arial" w:cs="Arial"/>
          <w:sz w:val="16"/>
          <w:szCs w:val="16"/>
          <w:lang w:eastAsia="ar-SA"/>
        </w:rPr>
        <w:br/>
        <w:t xml:space="preserve">z art. 108 ust. 1 </w:t>
      </w:r>
      <w:proofErr w:type="spellStart"/>
      <w:r w:rsidRPr="003E378E">
        <w:rPr>
          <w:rFonts w:ascii="Arial" w:eastAsia="Times New Roman" w:hAnsi="Arial" w:cs="Arial"/>
          <w:sz w:val="16"/>
          <w:szCs w:val="16"/>
          <w:lang w:eastAsia="ar-SA"/>
        </w:rPr>
        <w:t>pkt</w:t>
      </w:r>
      <w:proofErr w:type="spellEnd"/>
      <w:r w:rsidRPr="003E378E">
        <w:rPr>
          <w:rFonts w:ascii="Arial" w:eastAsia="Times New Roman" w:hAnsi="Arial" w:cs="Arial"/>
          <w:sz w:val="16"/>
          <w:szCs w:val="16"/>
          <w:lang w:eastAsia="ar-SA"/>
        </w:rPr>
        <w:t xml:space="preserve"> 5 ustawy PZP*</w:t>
      </w:r>
    </w:p>
    <w:p w:rsidR="003E378E" w:rsidRPr="003E378E" w:rsidRDefault="003E378E" w:rsidP="003E378E">
      <w:pPr>
        <w:overflowPunct w:val="0"/>
        <w:autoSpaceDE w:val="0"/>
        <w:spacing w:line="276" w:lineRule="auto"/>
        <w:ind w:left="720"/>
        <w:jc w:val="both"/>
        <w:textAlignment w:val="baseline"/>
        <w:rPr>
          <w:rFonts w:ascii="Arial" w:eastAsia="Times New Roman" w:hAnsi="Arial" w:cs="Arial"/>
          <w:sz w:val="16"/>
          <w:szCs w:val="16"/>
          <w:lang w:eastAsia="ar-SA"/>
        </w:rPr>
      </w:pPr>
    </w:p>
    <w:p w:rsidR="003E378E" w:rsidRPr="003E378E" w:rsidRDefault="003E378E" w:rsidP="001F3D3D">
      <w:pPr>
        <w:numPr>
          <w:ilvl w:val="0"/>
          <w:numId w:val="32"/>
        </w:numPr>
        <w:suppressAutoHyphens w:val="0"/>
        <w:overflowPunct w:val="0"/>
        <w:autoSpaceDE w:val="0"/>
        <w:spacing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b/>
          <w:sz w:val="16"/>
          <w:szCs w:val="16"/>
          <w:lang w:eastAsia="ar-SA"/>
        </w:rPr>
        <w:t>NALEŻY</w:t>
      </w:r>
      <w:r w:rsidRPr="003E378E">
        <w:rPr>
          <w:rFonts w:ascii="Arial" w:eastAsia="Times New Roman" w:hAnsi="Arial" w:cs="Arial"/>
          <w:sz w:val="16"/>
          <w:szCs w:val="16"/>
          <w:lang w:eastAsia="ar-SA"/>
        </w:rPr>
        <w:t xml:space="preserve">  do tej samej grupy kapitałowej w rozumieniu ustawy z dnia 16 lutego 2007 r. o ochronie konkurencji i ko</w:t>
      </w:r>
      <w:r w:rsidRPr="003E378E">
        <w:rPr>
          <w:rFonts w:ascii="Arial" w:eastAsia="Times New Roman" w:hAnsi="Arial" w:cs="Arial"/>
          <w:sz w:val="16"/>
          <w:szCs w:val="16"/>
          <w:lang w:eastAsia="ar-SA"/>
        </w:rPr>
        <w:t>n</w:t>
      </w:r>
      <w:r w:rsidRPr="003E378E">
        <w:rPr>
          <w:rFonts w:ascii="Arial" w:eastAsia="Times New Roman" w:hAnsi="Arial" w:cs="Arial"/>
          <w:sz w:val="16"/>
          <w:szCs w:val="16"/>
          <w:lang w:eastAsia="ar-SA"/>
        </w:rPr>
        <w:t xml:space="preserve">sumentów (Dz. U. z 2020 r. poz. 1076 i 1086),   w zakresie wynikającym z art. 108 ust. 1 </w:t>
      </w:r>
      <w:proofErr w:type="spellStart"/>
      <w:r w:rsidRPr="003E378E">
        <w:rPr>
          <w:rFonts w:ascii="Arial" w:eastAsia="Times New Roman" w:hAnsi="Arial" w:cs="Arial"/>
          <w:sz w:val="16"/>
          <w:szCs w:val="16"/>
          <w:lang w:eastAsia="ar-SA"/>
        </w:rPr>
        <w:t>pkt</w:t>
      </w:r>
      <w:proofErr w:type="spellEnd"/>
      <w:r w:rsidRPr="003E378E">
        <w:rPr>
          <w:rFonts w:ascii="Arial" w:eastAsia="Times New Roman" w:hAnsi="Arial" w:cs="Arial"/>
          <w:sz w:val="16"/>
          <w:szCs w:val="16"/>
          <w:lang w:eastAsia="ar-SA"/>
        </w:rPr>
        <w:t xml:space="preserve"> 5 ustawy PZP </w:t>
      </w:r>
      <w:r w:rsidRPr="003E378E">
        <w:rPr>
          <w:rFonts w:ascii="Arial" w:eastAsia="Times New Roman" w:hAnsi="Arial" w:cs="Arial"/>
          <w:sz w:val="16"/>
          <w:szCs w:val="16"/>
          <w:lang w:eastAsia="ar-SA"/>
        </w:rPr>
        <w:br/>
        <w:t xml:space="preserve">z następującymi Wykonawcami*: </w:t>
      </w:r>
    </w:p>
    <w:p w:rsidR="003E378E" w:rsidRPr="003E378E" w:rsidRDefault="003E378E" w:rsidP="003E378E">
      <w:pPr>
        <w:suppressAutoHyphens w:val="0"/>
        <w:ind w:left="720"/>
        <w:contextualSpacing/>
        <w:rPr>
          <w:rFonts w:ascii="Arial" w:hAnsi="Arial" w:cs="Arial"/>
          <w:sz w:val="16"/>
          <w:szCs w:val="16"/>
        </w:rPr>
      </w:pPr>
    </w:p>
    <w:p w:rsidR="003E378E" w:rsidRPr="003E378E" w:rsidRDefault="003E378E" w:rsidP="001F3D3D">
      <w:pPr>
        <w:numPr>
          <w:ilvl w:val="1"/>
          <w:numId w:val="32"/>
        </w:numPr>
        <w:suppressAutoHyphens w:val="0"/>
        <w:overflowPunct w:val="0"/>
        <w:autoSpaceDE w:val="0"/>
        <w:spacing w:after="120"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w:t>
      </w:r>
    </w:p>
    <w:p w:rsidR="003E378E" w:rsidRPr="003E378E" w:rsidRDefault="003E378E" w:rsidP="001F3D3D">
      <w:pPr>
        <w:numPr>
          <w:ilvl w:val="1"/>
          <w:numId w:val="32"/>
        </w:numPr>
        <w:suppressAutoHyphens w:val="0"/>
        <w:overflowPunct w:val="0"/>
        <w:autoSpaceDE w:val="0"/>
        <w:spacing w:after="120" w:line="276" w:lineRule="auto"/>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w:t>
      </w:r>
    </w:p>
    <w:p w:rsidR="003E378E" w:rsidRPr="003E378E" w:rsidRDefault="003E378E" w:rsidP="003E378E">
      <w:pPr>
        <w:overflowPunct w:val="0"/>
        <w:autoSpaceDE w:val="0"/>
        <w:spacing w:after="120" w:line="276" w:lineRule="auto"/>
        <w:ind w:left="283"/>
        <w:jc w:val="both"/>
        <w:textAlignment w:val="baseline"/>
        <w:rPr>
          <w:rFonts w:ascii="Arial" w:eastAsia="Times New Roman" w:hAnsi="Arial" w:cs="Arial"/>
          <w:sz w:val="16"/>
          <w:szCs w:val="16"/>
          <w:lang w:eastAsia="ar-SA"/>
        </w:rPr>
      </w:pPr>
    </w:p>
    <w:p w:rsidR="003E378E" w:rsidRPr="003E378E" w:rsidRDefault="003E378E" w:rsidP="003E378E">
      <w:pPr>
        <w:overflowPunct w:val="0"/>
        <w:autoSpaceDE w:val="0"/>
        <w:spacing w:after="120" w:line="276" w:lineRule="auto"/>
        <w:ind w:left="283"/>
        <w:jc w:val="both"/>
        <w:textAlignment w:val="baseline"/>
        <w:rPr>
          <w:rFonts w:ascii="Arial" w:eastAsia="Times New Roman" w:hAnsi="Arial" w:cs="Arial"/>
          <w:sz w:val="16"/>
          <w:szCs w:val="16"/>
          <w:lang w:eastAsia="ar-SA"/>
        </w:rPr>
      </w:pPr>
      <w:r w:rsidRPr="003E378E">
        <w:rPr>
          <w:rFonts w:ascii="Arial" w:eastAsia="Times New Roman" w:hAnsi="Arial" w:cs="Arial"/>
          <w:sz w:val="16"/>
          <w:szCs w:val="16"/>
          <w:lang w:eastAsia="ar-SA"/>
        </w:rPr>
        <w:t>2a. W załączeniu Wykonawca przekazuje dokumenty lub informacje potwierdzające przygotowanie oferty niezależnie od innego Wykonawcy należącego do tej samej grupy kapitałowej**.</w:t>
      </w:r>
    </w:p>
    <w:p w:rsidR="003E378E" w:rsidRPr="003E378E" w:rsidRDefault="003E378E" w:rsidP="003E378E">
      <w:pPr>
        <w:suppressAutoHyphens w:val="0"/>
        <w:ind w:left="708"/>
        <w:jc w:val="both"/>
        <w:rPr>
          <w:rFonts w:ascii="Arial" w:hAnsi="Arial" w:cs="Arial"/>
          <w:i/>
          <w:sz w:val="16"/>
          <w:szCs w:val="16"/>
        </w:rPr>
      </w:pPr>
      <w:r w:rsidRPr="003E378E">
        <w:rPr>
          <w:rFonts w:ascii="Arial" w:hAnsi="Arial" w:cs="Arial"/>
          <w:sz w:val="16"/>
          <w:szCs w:val="16"/>
        </w:rPr>
        <w:t>**</w:t>
      </w:r>
      <w:r w:rsidRPr="003E378E">
        <w:rPr>
          <w:rFonts w:ascii="Arial" w:hAnsi="Arial" w:cs="Arial"/>
          <w:i/>
          <w:sz w:val="16"/>
          <w:szCs w:val="16"/>
        </w:rPr>
        <w:t>(jeżeli dotyczy)</w:t>
      </w:r>
    </w:p>
    <w:p w:rsidR="003E378E" w:rsidRPr="003E378E" w:rsidRDefault="003E378E" w:rsidP="003E378E">
      <w:pPr>
        <w:pBdr>
          <w:top w:val="nil"/>
          <w:left w:val="nil"/>
          <w:bottom w:val="nil"/>
          <w:right w:val="nil"/>
          <w:between w:val="nil"/>
        </w:pBdr>
        <w:suppressAutoHyphens w:val="0"/>
        <w:spacing w:after="200" w:line="360" w:lineRule="auto"/>
        <w:jc w:val="both"/>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suppressAutoHyphens w:val="0"/>
        <w:spacing w:after="200" w:line="360" w:lineRule="auto"/>
        <w:jc w:val="both"/>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suppressAutoHyphens w:val="0"/>
        <w:spacing w:after="200" w:line="360" w:lineRule="auto"/>
        <w:jc w:val="both"/>
        <w:rPr>
          <w:rFonts w:ascii="Arial" w:eastAsia="Arial" w:hAnsi="Arial" w:cs="Arial"/>
          <w:color w:val="000000"/>
          <w:sz w:val="16"/>
          <w:szCs w:val="16"/>
        </w:rPr>
      </w:pPr>
      <w:r w:rsidRPr="003E378E">
        <w:rPr>
          <w:rFonts w:ascii="Arial" w:eastAsia="Arial" w:hAnsi="Arial" w:cs="Arial"/>
          <w:i/>
          <w:color w:val="000000"/>
          <w:sz w:val="16"/>
          <w:szCs w:val="16"/>
        </w:rPr>
        <w:t>*niepotrzebne skreślić</w:t>
      </w: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Pr="003E378E" w:rsidRDefault="003E378E" w:rsidP="003E378E">
      <w:pPr>
        <w:pBdr>
          <w:top w:val="nil"/>
          <w:left w:val="nil"/>
          <w:bottom w:val="nil"/>
          <w:right w:val="nil"/>
          <w:between w:val="nil"/>
        </w:pBdr>
        <w:tabs>
          <w:tab w:val="left" w:pos="9356"/>
        </w:tabs>
        <w:suppressAutoHyphens w:val="0"/>
        <w:spacing w:after="200" w:line="276" w:lineRule="auto"/>
        <w:ind w:left="4963"/>
        <w:rPr>
          <w:rFonts w:ascii="Arial" w:eastAsia="Arial" w:hAnsi="Arial" w:cs="Arial"/>
          <w:color w:val="000000"/>
          <w:sz w:val="16"/>
          <w:szCs w:val="16"/>
        </w:rPr>
      </w:pPr>
    </w:p>
    <w:p w:rsidR="003E378E" w:rsidRDefault="003E378E"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p w:rsidR="000C79D5" w:rsidRDefault="000C79D5" w:rsidP="000C79D5">
      <w:pPr>
        <w:tabs>
          <w:tab w:val="left" w:pos="9356"/>
        </w:tabs>
        <w:ind w:left="4963"/>
        <w:rPr>
          <w:rFonts w:ascii="Arial" w:eastAsia="Arial" w:hAnsi="Arial" w:cs="Arial"/>
          <w:sz w:val="16"/>
        </w:rPr>
      </w:pPr>
    </w:p>
    <w:sectPr w:rsidR="000C79D5" w:rsidSect="00C9595D">
      <w:headerReference w:type="default" r:id="rId26"/>
      <w:footerReference w:type="default" r:id="rId27"/>
      <w:headerReference w:type="first" r:id="rId28"/>
      <w:footerReference w:type="first" r:id="rId29"/>
      <w:pgSz w:w="11906" w:h="16838"/>
      <w:pgMar w:top="1417" w:right="1417" w:bottom="851" w:left="1417" w:header="708" w:footer="368" w:gutter="0"/>
      <w:pgNumType w:start="1"/>
      <w:cols w:space="708"/>
      <w:formProt w:val="0"/>
      <w:titlePg/>
      <w:docGrid w:linePitch="10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F3E" w:rsidRDefault="003E7F3E" w:rsidP="00D029E3">
      <w:r>
        <w:separator/>
      </w:r>
    </w:p>
  </w:endnote>
  <w:endnote w:type="continuationSeparator" w:id="0">
    <w:p w:rsidR="003E7F3E" w:rsidRDefault="003E7F3E" w:rsidP="00D029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sig w:usb0="00000000" w:usb1="00000000" w:usb2="00000000" w:usb3="00000000" w:csb0="00000000" w:csb1="00000000"/>
  </w:font>
  <w:font w:name="Arimo">
    <w:altName w:val="Arial"/>
    <w:charset w:val="EE"/>
    <w:family w:val="swiss"/>
    <w:pitch w:val="variable"/>
    <w:sig w:usb0="00000000" w:usb1="500078FF" w:usb2="00000021" w:usb3="00000000" w:csb0="000001BF" w:csb1="00000000"/>
  </w:font>
  <w:font w:name="Helvetica Neue">
    <w:altName w:val="Times New Roman"/>
    <w:charset w:val="01"/>
    <w:family w:val="auto"/>
    <w:pitch w:val="default"/>
    <w:sig w:usb0="00000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dale Sans UI">
    <w:panose1 w:val="00000000000000000000"/>
    <w:charset w:val="00"/>
    <w:family w:val="roman"/>
    <w:notTrueType/>
    <w:pitch w:val="default"/>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zcionka tekstu podstawowego">
    <w:altName w:val="Times New Roman"/>
    <w:charset w:val="EE"/>
    <w:family w:val="roman"/>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imesNew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3E" w:rsidRDefault="003E7F3E" w:rsidP="00C9595D">
    <w:pPr>
      <w:pBdr>
        <w:top w:val="single" w:sz="4" w:space="0" w:color="000000"/>
      </w:pBdr>
      <w:tabs>
        <w:tab w:val="right" w:pos="9072"/>
      </w:tabs>
      <w:spacing w:line="276" w:lineRule="auto"/>
      <w:jc w:val="center"/>
      <w:rPr>
        <w:rFonts w:ascii="Arial" w:eastAsia="Arial" w:hAnsi="Arial" w:cs="Arial"/>
        <w:color w:val="000000"/>
        <w:sz w:val="14"/>
        <w:szCs w:val="14"/>
      </w:rPr>
    </w:pPr>
  </w:p>
  <w:p w:rsidR="003E7F3E" w:rsidRDefault="003E7F3E" w:rsidP="00C9595D">
    <w:pPr>
      <w:pBdr>
        <w:top w:val="single" w:sz="4" w:space="0" w:color="000000"/>
      </w:pBdr>
      <w:tabs>
        <w:tab w:val="right" w:pos="9072"/>
      </w:tabs>
      <w:spacing w:line="276" w:lineRule="auto"/>
      <w:jc w:val="center"/>
      <w:rPr>
        <w:rFonts w:ascii="Arial" w:eastAsia="Arial" w:hAnsi="Arial" w:cs="Arial"/>
        <w:color w:val="000000"/>
        <w:sz w:val="14"/>
        <w:szCs w:val="14"/>
      </w:rPr>
    </w:pPr>
    <w:r>
      <w:rPr>
        <w:rFonts w:ascii="Arial" w:eastAsia="Arial" w:hAnsi="Arial" w:cs="Arial"/>
        <w:color w:val="000000"/>
        <w:sz w:val="14"/>
        <w:szCs w:val="14"/>
      </w:rPr>
      <w:t>Nr sprawy: 48/ZP/2026</w:t>
    </w:r>
  </w:p>
  <w:p w:rsidR="003E7F3E" w:rsidRDefault="003E7F3E" w:rsidP="00C9595D">
    <w:pPr>
      <w:pBdr>
        <w:top w:val="single" w:sz="4" w:space="0" w:color="000000"/>
      </w:pBdr>
      <w:tabs>
        <w:tab w:val="right" w:pos="9072"/>
      </w:tabs>
      <w:spacing w:after="200" w:line="276" w:lineRule="auto"/>
      <w:jc w:val="right"/>
      <w:rPr>
        <w:rFonts w:ascii="Arial" w:eastAsia="Arial" w:hAnsi="Arial" w:cs="Arial"/>
        <w:color w:val="000000"/>
        <w:sz w:val="14"/>
        <w:szCs w:val="14"/>
      </w:rPr>
    </w:pPr>
    <w:r>
      <w:rPr>
        <w:rFonts w:ascii="Arial" w:eastAsia="Arial" w:hAnsi="Arial" w:cs="Arial"/>
        <w:color w:val="000000"/>
        <w:sz w:val="14"/>
        <w:szCs w:val="14"/>
      </w:rPr>
      <w:t xml:space="preserve">Strona </w:t>
    </w:r>
    <w:r>
      <w:rPr>
        <w:rFonts w:ascii="Arial" w:eastAsia="Arial" w:hAnsi="Arial" w:cs="Arial"/>
        <w:color w:val="000000"/>
        <w:sz w:val="14"/>
        <w:szCs w:val="14"/>
      </w:rPr>
      <w:fldChar w:fldCharType="begin"/>
    </w:r>
    <w:r>
      <w:rPr>
        <w:rFonts w:ascii="Arial" w:eastAsia="Arial" w:hAnsi="Arial" w:cs="Arial"/>
        <w:color w:val="000000"/>
        <w:sz w:val="14"/>
        <w:szCs w:val="14"/>
      </w:rPr>
      <w:instrText xml:space="preserve"> PAGE </w:instrText>
    </w:r>
    <w:r>
      <w:rPr>
        <w:rFonts w:ascii="Arial" w:eastAsia="Arial" w:hAnsi="Arial" w:cs="Arial"/>
        <w:color w:val="000000"/>
        <w:sz w:val="14"/>
        <w:szCs w:val="14"/>
      </w:rPr>
      <w:fldChar w:fldCharType="separate"/>
    </w:r>
    <w:r w:rsidR="001D3D40">
      <w:rPr>
        <w:rFonts w:ascii="Arial" w:eastAsia="Arial" w:hAnsi="Arial" w:cs="Arial"/>
        <w:noProof/>
        <w:color w:val="000000"/>
        <w:sz w:val="14"/>
        <w:szCs w:val="14"/>
      </w:rPr>
      <w:t>23</w:t>
    </w:r>
    <w:r>
      <w:rPr>
        <w:rFonts w:ascii="Arial" w:eastAsia="Arial" w:hAnsi="Arial" w:cs="Arial"/>
        <w:color w:val="000000"/>
        <w:sz w:val="14"/>
        <w:szCs w:val="1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3E" w:rsidRDefault="003E7F3E">
    <w:pPr>
      <w:pStyle w:val="Stopka1"/>
      <w:rPr>
        <w:rFonts w:eastAsia="Arial"/>
        <w:szCs w:val="16"/>
      </w:rPr>
    </w:pPr>
    <w:r>
      <w:rPr>
        <w:rFonts w:eastAsia="Arial"/>
        <w:noProof/>
        <w:szCs w:val="16"/>
      </w:rPr>
      <w:drawing>
        <wp:anchor distT="0" distB="0" distL="114300" distR="114300" simplePos="0" relativeHeight="251662848" behindDoc="0" locked="0" layoutInCell="1" allowOverlap="1">
          <wp:simplePos x="0" y="0"/>
          <wp:positionH relativeFrom="margin">
            <wp:posOffset>-583565</wp:posOffset>
          </wp:positionH>
          <wp:positionV relativeFrom="margin">
            <wp:posOffset>8846185</wp:posOffset>
          </wp:positionV>
          <wp:extent cx="1394460" cy="861060"/>
          <wp:effectExtent l="0" t="0" r="0" b="0"/>
          <wp:wrapSquare wrapText="bothSides"/>
          <wp:docPr id="3" name="Obraz 2" descr="Logo-Małopolsk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Małopolska-V"/>
                  <pic:cNvPicPr>
                    <a:picLocks noChangeAspect="1" noChangeArrowheads="1"/>
                  </pic:cNvPicPr>
                </pic:nvPicPr>
                <pic:blipFill>
                  <a:blip r:embed="rId1"/>
                  <a:srcRect l="24323" t="32579" r="29242" b="26543"/>
                  <a:stretch>
                    <a:fillRect/>
                  </a:stretch>
                </pic:blipFill>
                <pic:spPr bwMode="auto">
                  <a:xfrm>
                    <a:off x="0" y="0"/>
                    <a:ext cx="1394460" cy="861060"/>
                  </a:xfrm>
                  <a:prstGeom prst="rect">
                    <a:avLst/>
                  </a:prstGeom>
                  <a:noFill/>
                  <a:ln w="9525">
                    <a:noFill/>
                    <a:miter lim="800000"/>
                    <a:headEnd/>
                    <a:tailEnd/>
                  </a:ln>
                </pic:spPr>
              </pic:pic>
            </a:graphicData>
          </a:graphic>
        </wp:anchor>
      </w:drawing>
    </w:r>
    <w:r>
      <w:rPr>
        <w:rFonts w:eastAsia="Arial"/>
        <w:noProof/>
        <w:szCs w:val="16"/>
      </w:rPr>
      <w:drawing>
        <wp:anchor distT="0" distB="0" distL="0" distR="0" simplePos="0" relativeHeight="251660800" behindDoc="1" locked="0" layoutInCell="0" allowOverlap="1">
          <wp:simplePos x="0" y="0"/>
          <wp:positionH relativeFrom="column">
            <wp:posOffset>2986405</wp:posOffset>
          </wp:positionH>
          <wp:positionV relativeFrom="paragraph">
            <wp:posOffset>-247650</wp:posOffset>
          </wp:positionV>
          <wp:extent cx="3105150" cy="5715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noChangeArrowheads="1"/>
                  </pic:cNvPicPr>
                </pic:nvPicPr>
                <pic:blipFill>
                  <a:blip r:embed="rId2"/>
                  <a:stretch>
                    <a:fillRect/>
                  </a:stretch>
                </pic:blipFill>
                <pic:spPr bwMode="auto">
                  <a:xfrm>
                    <a:off x="0" y="0"/>
                    <a:ext cx="3105150" cy="571500"/>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F3E" w:rsidRDefault="003E7F3E" w:rsidP="00D029E3">
      <w:r>
        <w:separator/>
      </w:r>
    </w:p>
  </w:footnote>
  <w:footnote w:type="continuationSeparator" w:id="0">
    <w:p w:rsidR="003E7F3E" w:rsidRDefault="003E7F3E" w:rsidP="00D02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3E" w:rsidRDefault="003E7F3E">
    <w:pPr>
      <w:pStyle w:val="Nagwek1"/>
      <w:jc w:val="center"/>
      <w:rPr>
        <w:rFonts w:ascii="Arial" w:hAnsi="Arial" w:cs="Arial"/>
        <w:sz w:val="16"/>
        <w:szCs w:val="16"/>
      </w:rPr>
    </w:pPr>
    <w:r>
      <w:rPr>
        <w:rFonts w:ascii="Arial" w:hAnsi="Arial" w:cs="Arial"/>
        <w:sz w:val="16"/>
        <w:szCs w:val="16"/>
      </w:rPr>
      <w:t xml:space="preserve">Szpital Specjalistyczny im. Ludwika Rydygiera w Krakowie sp. z o.o., 31-826 Kraków os.  Złotej Jesieni 1 Dział Zamówień </w:t>
    </w:r>
  </w:p>
  <w:p w:rsidR="003E7F3E" w:rsidRDefault="003E7F3E">
    <w:pPr>
      <w:pStyle w:val="Nagwek1"/>
      <w:jc w:val="center"/>
      <w:rPr>
        <w:rFonts w:ascii="Arial" w:hAnsi="Arial" w:cs="Arial"/>
        <w:sz w:val="16"/>
        <w:szCs w:val="16"/>
      </w:rPr>
    </w:pPr>
    <w:r>
      <w:rPr>
        <w:rFonts w:ascii="Arial" w:hAnsi="Arial" w:cs="Arial"/>
        <w:sz w:val="16"/>
        <w:szCs w:val="16"/>
      </w:rPr>
      <w:t xml:space="preserve">Publicznych i Zaopatrzenia tel. </w:t>
    </w:r>
    <w:r>
      <w:rPr>
        <w:rFonts w:ascii="Arial" w:hAnsi="Arial" w:cs="Arial"/>
        <w:iCs/>
        <w:color w:val="000000"/>
        <w:spacing w:val="-11"/>
        <w:sz w:val="16"/>
        <w:szCs w:val="16"/>
      </w:rPr>
      <w:t xml:space="preserve">12 64 68 207, 210, 109; </w:t>
    </w:r>
    <w:proofErr w:type="spellStart"/>
    <w:r>
      <w:rPr>
        <w:rFonts w:ascii="Arial" w:hAnsi="Arial" w:cs="Arial"/>
        <w:iCs/>
        <w:color w:val="000000"/>
        <w:spacing w:val="-11"/>
        <w:sz w:val="16"/>
        <w:szCs w:val="16"/>
      </w:rPr>
      <w:t>fax</w:t>
    </w:r>
    <w:proofErr w:type="spellEnd"/>
    <w:r>
      <w:rPr>
        <w:rFonts w:ascii="Arial" w:hAnsi="Arial" w:cs="Arial"/>
        <w:iCs/>
        <w:color w:val="000000"/>
        <w:spacing w:val="-11"/>
        <w:sz w:val="16"/>
        <w:szCs w:val="16"/>
      </w:rPr>
      <w:t xml:space="preserve"> 12 64 68 173, 930</w:t>
    </w:r>
  </w:p>
  <w:p w:rsidR="003E7F3E" w:rsidRDefault="003E7F3E"/>
  <w:p w:rsidR="003E7F3E" w:rsidRDefault="003E7F3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3E" w:rsidRDefault="003E7F3E">
    <w:pPr>
      <w:pStyle w:val="Nagwek1"/>
    </w:pPr>
    <w:r>
      <w:rPr>
        <w:noProof/>
      </w:rPr>
      <w:drawing>
        <wp:anchor distT="0" distB="0" distL="114300" distR="114300" simplePos="0" relativeHeight="251661824" behindDoc="1" locked="0" layoutInCell="1" allowOverlap="1">
          <wp:simplePos x="0" y="0"/>
          <wp:positionH relativeFrom="column">
            <wp:posOffset>-553085</wp:posOffset>
          </wp:positionH>
          <wp:positionV relativeFrom="paragraph">
            <wp:posOffset>-60960</wp:posOffset>
          </wp:positionV>
          <wp:extent cx="6800850" cy="1150620"/>
          <wp:effectExtent l="19050" t="0" r="0" b="0"/>
          <wp:wrapTight wrapText="bothSides">
            <wp:wrapPolygon edited="0">
              <wp:start x="-61" y="0"/>
              <wp:lineTo x="-61" y="21099"/>
              <wp:lineTo x="21600" y="21099"/>
              <wp:lineTo x="21600" y="0"/>
              <wp:lineTo x="-61"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0850" cy="1150620"/>
                  </a:xfrm>
                  <a:prstGeom prst="rect">
                    <a:avLst/>
                  </a:prstGeom>
                  <a:noFill/>
                  <a:ln w="9525">
                    <a:noFill/>
                    <a:miter lim="800000"/>
                    <a:headEnd/>
                    <a:tailEnd/>
                  </a:ln>
                </pic:spPr>
              </pic:pic>
            </a:graphicData>
          </a:graphic>
        </wp:anchor>
      </w:drawing>
    </w:r>
  </w:p>
  <w:p w:rsidR="003E7F3E" w:rsidRDefault="003E7F3E">
    <w:pPr>
      <w:pStyle w:val="Nagwek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647"/>
    <w:multiLevelType w:val="hybridMultilevel"/>
    <w:tmpl w:val="770204DE"/>
    <w:name w:val="WW8Num11"/>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nsid w:val="0DDA28F0"/>
    <w:multiLevelType w:val="multilevel"/>
    <w:tmpl w:val="B53A1BD6"/>
    <w:lvl w:ilvl="0">
      <w:start w:val="1"/>
      <w:numFmt w:val="decimal"/>
      <w:lvlText w:val="%1."/>
      <w:lvlJc w:val="left"/>
      <w:pPr>
        <w:tabs>
          <w:tab w:val="num" w:pos="0"/>
        </w:tabs>
        <w:ind w:left="360" w:hanging="360"/>
      </w:pPr>
      <w:rPr>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3">
    <w:nsid w:val="0E504213"/>
    <w:multiLevelType w:val="multilevel"/>
    <w:tmpl w:val="937A1714"/>
    <w:lvl w:ilvl="0">
      <w:start w:val="1"/>
      <w:numFmt w:val="lowerLetter"/>
      <w:lvlText w:val="%1)"/>
      <w:lvlJc w:val="left"/>
      <w:pPr>
        <w:tabs>
          <w:tab w:val="num" w:pos="0"/>
        </w:tabs>
        <w:ind w:left="786" w:hanging="360"/>
      </w:pPr>
      <w:rPr>
        <w:position w:val="0"/>
        <w:sz w:val="16"/>
        <w:vertAlign w:val="baseline"/>
      </w:rPr>
    </w:lvl>
    <w:lvl w:ilvl="1">
      <w:start w:val="1"/>
      <w:numFmt w:val="lowerLetter"/>
      <w:lvlText w:val="%2."/>
      <w:lvlJc w:val="left"/>
      <w:pPr>
        <w:tabs>
          <w:tab w:val="num" w:pos="0"/>
        </w:tabs>
        <w:ind w:left="1506" w:hanging="360"/>
      </w:pPr>
      <w:rPr>
        <w:position w:val="0"/>
        <w:sz w:val="20"/>
        <w:vertAlign w:val="baseline"/>
      </w:rPr>
    </w:lvl>
    <w:lvl w:ilvl="2">
      <w:start w:val="1"/>
      <w:numFmt w:val="lowerRoman"/>
      <w:lvlText w:val="%3."/>
      <w:lvlJc w:val="right"/>
      <w:pPr>
        <w:tabs>
          <w:tab w:val="num" w:pos="0"/>
        </w:tabs>
        <w:ind w:left="2226" w:hanging="180"/>
      </w:pPr>
      <w:rPr>
        <w:position w:val="0"/>
        <w:sz w:val="20"/>
        <w:vertAlign w:val="baseline"/>
      </w:rPr>
    </w:lvl>
    <w:lvl w:ilvl="3">
      <w:start w:val="1"/>
      <w:numFmt w:val="decimal"/>
      <w:lvlText w:val="%4."/>
      <w:lvlJc w:val="left"/>
      <w:pPr>
        <w:tabs>
          <w:tab w:val="num" w:pos="0"/>
        </w:tabs>
        <w:ind w:left="2946" w:hanging="360"/>
      </w:pPr>
      <w:rPr>
        <w:position w:val="0"/>
        <w:sz w:val="20"/>
        <w:vertAlign w:val="baseline"/>
      </w:rPr>
    </w:lvl>
    <w:lvl w:ilvl="4">
      <w:start w:val="1"/>
      <w:numFmt w:val="lowerLetter"/>
      <w:lvlText w:val="%5."/>
      <w:lvlJc w:val="left"/>
      <w:pPr>
        <w:tabs>
          <w:tab w:val="num" w:pos="0"/>
        </w:tabs>
        <w:ind w:left="3666" w:hanging="360"/>
      </w:pPr>
      <w:rPr>
        <w:position w:val="0"/>
        <w:sz w:val="20"/>
        <w:vertAlign w:val="baseline"/>
      </w:rPr>
    </w:lvl>
    <w:lvl w:ilvl="5">
      <w:start w:val="1"/>
      <w:numFmt w:val="lowerRoman"/>
      <w:lvlText w:val="%6."/>
      <w:lvlJc w:val="right"/>
      <w:pPr>
        <w:tabs>
          <w:tab w:val="num" w:pos="0"/>
        </w:tabs>
        <w:ind w:left="4386" w:hanging="180"/>
      </w:pPr>
      <w:rPr>
        <w:position w:val="0"/>
        <w:sz w:val="20"/>
        <w:vertAlign w:val="baseline"/>
      </w:rPr>
    </w:lvl>
    <w:lvl w:ilvl="6">
      <w:start w:val="1"/>
      <w:numFmt w:val="decimal"/>
      <w:lvlText w:val="%7."/>
      <w:lvlJc w:val="left"/>
      <w:pPr>
        <w:tabs>
          <w:tab w:val="num" w:pos="0"/>
        </w:tabs>
        <w:ind w:left="5106" w:hanging="360"/>
      </w:pPr>
      <w:rPr>
        <w:position w:val="0"/>
        <w:sz w:val="20"/>
        <w:vertAlign w:val="baseline"/>
      </w:rPr>
    </w:lvl>
    <w:lvl w:ilvl="7">
      <w:start w:val="1"/>
      <w:numFmt w:val="lowerLetter"/>
      <w:lvlText w:val="%8."/>
      <w:lvlJc w:val="left"/>
      <w:pPr>
        <w:tabs>
          <w:tab w:val="num" w:pos="0"/>
        </w:tabs>
        <w:ind w:left="5826" w:hanging="360"/>
      </w:pPr>
      <w:rPr>
        <w:position w:val="0"/>
        <w:sz w:val="20"/>
        <w:vertAlign w:val="baseline"/>
      </w:rPr>
    </w:lvl>
    <w:lvl w:ilvl="8">
      <w:start w:val="1"/>
      <w:numFmt w:val="lowerRoman"/>
      <w:lvlText w:val="%9."/>
      <w:lvlJc w:val="right"/>
      <w:pPr>
        <w:tabs>
          <w:tab w:val="num" w:pos="0"/>
        </w:tabs>
        <w:ind w:left="6546" w:hanging="180"/>
      </w:pPr>
      <w:rPr>
        <w:position w:val="0"/>
        <w:sz w:val="20"/>
        <w:vertAlign w:val="baseline"/>
      </w:rPr>
    </w:lvl>
  </w:abstractNum>
  <w:abstractNum w:abstractNumId="4">
    <w:nsid w:val="0EC85015"/>
    <w:multiLevelType w:val="multilevel"/>
    <w:tmpl w:val="1006F1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11D8443F"/>
    <w:multiLevelType w:val="hybridMultilevel"/>
    <w:tmpl w:val="A148BA2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23125D9"/>
    <w:multiLevelType w:val="multilevel"/>
    <w:tmpl w:val="669C042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nsid w:val="126C620E"/>
    <w:multiLevelType w:val="multilevel"/>
    <w:tmpl w:val="840435DA"/>
    <w:lvl w:ilvl="0">
      <w:start w:val="1"/>
      <w:numFmt w:val="decimal"/>
      <w:lvlText w:val="%1."/>
      <w:lvlJc w:val="left"/>
      <w:pPr>
        <w:tabs>
          <w:tab w:val="num" w:pos="0"/>
        </w:tabs>
        <w:ind w:left="360" w:hanging="360"/>
      </w:pPr>
      <w:rPr>
        <w:b/>
        <w:color w:val="000000"/>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8">
    <w:nsid w:val="17391917"/>
    <w:multiLevelType w:val="multilevel"/>
    <w:tmpl w:val="560217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
    <w:nsid w:val="1B34457A"/>
    <w:multiLevelType w:val="multilevel"/>
    <w:tmpl w:val="F0A8102C"/>
    <w:lvl w:ilvl="0">
      <w:start w:val="1"/>
      <w:numFmt w:val="decimal"/>
      <w:lvlText w:val="%1)"/>
      <w:lvlJc w:val="left"/>
      <w:pPr>
        <w:tabs>
          <w:tab w:val="num" w:pos="0"/>
        </w:tabs>
        <w:ind w:left="1080" w:hanging="360"/>
      </w:pPr>
      <w:rPr>
        <w:b/>
        <w:position w:val="0"/>
        <w:sz w:val="16"/>
        <w:szCs w:val="16"/>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3."/>
      <w:lvlJc w:val="right"/>
      <w:pPr>
        <w:tabs>
          <w:tab w:val="num" w:pos="0"/>
        </w:tabs>
        <w:ind w:left="2520" w:hanging="180"/>
      </w:pPr>
      <w:rPr>
        <w:position w:val="0"/>
        <w:sz w:val="20"/>
        <w:vertAlign w:val="baseline"/>
      </w:rPr>
    </w:lvl>
    <w:lvl w:ilvl="3">
      <w:start w:val="1"/>
      <w:numFmt w:val="decimal"/>
      <w:lvlText w:val="%4."/>
      <w:lvlJc w:val="left"/>
      <w:pPr>
        <w:tabs>
          <w:tab w:val="num" w:pos="0"/>
        </w:tabs>
        <w:ind w:left="3240" w:hanging="360"/>
      </w:pPr>
      <w:rPr>
        <w:position w:val="0"/>
        <w:sz w:val="20"/>
        <w:vertAlign w:val="baseline"/>
      </w:rPr>
    </w:lvl>
    <w:lvl w:ilvl="4">
      <w:start w:val="1"/>
      <w:numFmt w:val="lowerLetter"/>
      <w:lvlText w:val="%5."/>
      <w:lvlJc w:val="left"/>
      <w:pPr>
        <w:tabs>
          <w:tab w:val="num" w:pos="0"/>
        </w:tabs>
        <w:ind w:left="3960" w:hanging="360"/>
      </w:pPr>
      <w:rPr>
        <w:position w:val="0"/>
        <w:sz w:val="20"/>
        <w:vertAlign w:val="baseline"/>
      </w:rPr>
    </w:lvl>
    <w:lvl w:ilvl="5">
      <w:start w:val="1"/>
      <w:numFmt w:val="lowerRoman"/>
      <w:lvlText w:val="%6."/>
      <w:lvlJc w:val="right"/>
      <w:pPr>
        <w:tabs>
          <w:tab w:val="num" w:pos="0"/>
        </w:tabs>
        <w:ind w:left="4680" w:hanging="180"/>
      </w:pPr>
      <w:rPr>
        <w:position w:val="0"/>
        <w:sz w:val="20"/>
        <w:vertAlign w:val="baseline"/>
      </w:rPr>
    </w:lvl>
    <w:lvl w:ilvl="6">
      <w:start w:val="1"/>
      <w:numFmt w:val="decimal"/>
      <w:lvlText w:val="%7."/>
      <w:lvlJc w:val="left"/>
      <w:pPr>
        <w:tabs>
          <w:tab w:val="num" w:pos="0"/>
        </w:tabs>
        <w:ind w:left="5400" w:hanging="360"/>
      </w:pPr>
      <w:rPr>
        <w:position w:val="0"/>
        <w:sz w:val="20"/>
        <w:vertAlign w:val="baseline"/>
      </w:rPr>
    </w:lvl>
    <w:lvl w:ilvl="7">
      <w:start w:val="1"/>
      <w:numFmt w:val="lowerLetter"/>
      <w:lvlText w:val="%8."/>
      <w:lvlJc w:val="left"/>
      <w:pPr>
        <w:tabs>
          <w:tab w:val="num" w:pos="0"/>
        </w:tabs>
        <w:ind w:left="6120" w:hanging="360"/>
      </w:pPr>
      <w:rPr>
        <w:position w:val="0"/>
        <w:sz w:val="20"/>
        <w:vertAlign w:val="baseline"/>
      </w:rPr>
    </w:lvl>
    <w:lvl w:ilvl="8">
      <w:start w:val="1"/>
      <w:numFmt w:val="lowerRoman"/>
      <w:lvlText w:val="%9."/>
      <w:lvlJc w:val="right"/>
      <w:pPr>
        <w:tabs>
          <w:tab w:val="num" w:pos="0"/>
        </w:tabs>
        <w:ind w:left="6840" w:hanging="180"/>
      </w:pPr>
      <w:rPr>
        <w:position w:val="0"/>
        <w:sz w:val="20"/>
        <w:vertAlign w:val="baseline"/>
      </w:rPr>
    </w:lvl>
  </w:abstractNum>
  <w:abstractNum w:abstractNumId="11">
    <w:nsid w:val="1D3E0BB0"/>
    <w:multiLevelType w:val="hybridMultilevel"/>
    <w:tmpl w:val="AB5A084E"/>
    <w:lvl w:ilvl="0" w:tplc="07CA475C">
      <w:start w:val="1"/>
      <w:numFmt w:val="decimal"/>
      <w:lvlText w:val="%1."/>
      <w:lvlJc w:val="left"/>
      <w:pPr>
        <w:ind w:left="720" w:hanging="360"/>
      </w:pPr>
      <w:rPr>
        <w:rFonts w:hint="default"/>
        <w:spacing w:val="10"/>
        <w:w w:val="100"/>
        <w:kern w:val="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0895D8F"/>
    <w:multiLevelType w:val="multilevel"/>
    <w:tmpl w:val="DE32A31C"/>
    <w:lvl w:ilvl="0">
      <w:start w:val="1"/>
      <w:numFmt w:val="decimal"/>
      <w:lvlText w:val="%1."/>
      <w:lvlJc w:val="left"/>
      <w:pPr>
        <w:tabs>
          <w:tab w:val="num" w:pos="0"/>
        </w:tabs>
        <w:ind w:left="720" w:hanging="360"/>
      </w:pPr>
      <w:rPr>
        <w:rFonts w:ascii="Arial" w:eastAsia="Arial" w:hAnsi="Arial" w:cs="Arial"/>
        <w:b w:val="0"/>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16"/>
        <w:szCs w:val="16"/>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13">
    <w:nsid w:val="239E19B1"/>
    <w:multiLevelType w:val="multilevel"/>
    <w:tmpl w:val="91EA6A30"/>
    <w:lvl w:ilvl="0">
      <w:start w:val="1"/>
      <w:numFmt w:val="bullet"/>
      <w:lvlText w:val="−"/>
      <w:lvlJc w:val="left"/>
      <w:pPr>
        <w:tabs>
          <w:tab w:val="num" w:pos="0"/>
        </w:tabs>
        <w:ind w:left="1146" w:hanging="360"/>
      </w:pPr>
      <w:rPr>
        <w:rFonts w:ascii="Times New Roman" w:hAnsi="Times New Roman" w:cs="Times New Roman" w:hint="default"/>
        <w:color w:val="000000"/>
        <w:position w:val="0"/>
        <w:sz w:val="20"/>
        <w:vertAlign w:val="baseline"/>
      </w:rPr>
    </w:lvl>
    <w:lvl w:ilvl="1">
      <w:start w:val="1"/>
      <w:numFmt w:val="bullet"/>
      <w:lvlText w:val="o"/>
      <w:lvlJc w:val="left"/>
      <w:pPr>
        <w:tabs>
          <w:tab w:val="num" w:pos="0"/>
        </w:tabs>
        <w:ind w:left="1866" w:hanging="360"/>
      </w:pPr>
      <w:rPr>
        <w:rFonts w:ascii="Courier New" w:hAnsi="Courier New" w:cs="Courier New" w:hint="default"/>
        <w:position w:val="0"/>
        <w:sz w:val="20"/>
        <w:vertAlign w:val="baseline"/>
      </w:rPr>
    </w:lvl>
    <w:lvl w:ilvl="2">
      <w:start w:val="1"/>
      <w:numFmt w:val="bullet"/>
      <w:lvlText w:val="▪"/>
      <w:lvlJc w:val="left"/>
      <w:pPr>
        <w:tabs>
          <w:tab w:val="num" w:pos="0"/>
        </w:tabs>
        <w:ind w:left="2586"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3306"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4026" w:hanging="360"/>
      </w:pPr>
      <w:rPr>
        <w:rFonts w:ascii="Courier New" w:hAnsi="Courier New" w:cs="Courier New" w:hint="default"/>
        <w:position w:val="0"/>
        <w:sz w:val="20"/>
        <w:vertAlign w:val="baseline"/>
      </w:rPr>
    </w:lvl>
    <w:lvl w:ilvl="5">
      <w:start w:val="1"/>
      <w:numFmt w:val="bullet"/>
      <w:lvlText w:val="▪"/>
      <w:lvlJc w:val="left"/>
      <w:pPr>
        <w:tabs>
          <w:tab w:val="num" w:pos="0"/>
        </w:tabs>
        <w:ind w:left="4746"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466"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6186" w:hanging="360"/>
      </w:pPr>
      <w:rPr>
        <w:rFonts w:ascii="Courier New" w:hAnsi="Courier New" w:cs="Courier New" w:hint="default"/>
        <w:position w:val="0"/>
        <w:sz w:val="20"/>
        <w:vertAlign w:val="baseline"/>
      </w:rPr>
    </w:lvl>
    <w:lvl w:ilvl="8">
      <w:start w:val="1"/>
      <w:numFmt w:val="bullet"/>
      <w:lvlText w:val="▪"/>
      <w:lvlJc w:val="left"/>
      <w:pPr>
        <w:tabs>
          <w:tab w:val="num" w:pos="0"/>
        </w:tabs>
        <w:ind w:left="6906" w:hanging="360"/>
      </w:pPr>
      <w:rPr>
        <w:rFonts w:ascii="Noto Sans Symbols" w:hAnsi="Noto Sans Symbols" w:cs="Noto Sans Symbols" w:hint="default"/>
        <w:position w:val="0"/>
        <w:sz w:val="20"/>
        <w:vertAlign w:val="baseline"/>
      </w:rPr>
    </w:lvl>
  </w:abstractNum>
  <w:abstractNum w:abstractNumId="14">
    <w:nsid w:val="242A2A96"/>
    <w:multiLevelType w:val="multilevel"/>
    <w:tmpl w:val="3320D956"/>
    <w:lvl w:ilvl="0">
      <w:start w:val="1"/>
      <w:numFmt w:val="decimal"/>
      <w:lvlText w:val="%1."/>
      <w:lvlJc w:val="left"/>
      <w:pPr>
        <w:tabs>
          <w:tab w:val="num" w:pos="0"/>
        </w:tabs>
        <w:ind w:left="360" w:hanging="360"/>
      </w:pPr>
      <w:rPr>
        <w:b w:val="0"/>
        <w:position w:val="0"/>
        <w:sz w:val="16"/>
        <w:szCs w:val="16"/>
        <w:vertAlign w:val="baseline"/>
      </w:rPr>
    </w:lvl>
    <w:lvl w:ilvl="1">
      <w:start w:val="1"/>
      <w:numFmt w:val="lowerLetter"/>
      <w:lvlText w:val="%2)"/>
      <w:lvlJc w:val="left"/>
      <w:pPr>
        <w:tabs>
          <w:tab w:val="num" w:pos="0"/>
        </w:tabs>
        <w:ind w:left="360" w:hanging="360"/>
      </w:pPr>
      <w:rPr>
        <w:rFonts w:ascii="Arial" w:eastAsia="Arial" w:hAnsi="Arial" w:cs="Arial"/>
        <w:b w:val="0"/>
        <w:color w:val="000000"/>
        <w:position w:val="0"/>
        <w:sz w:val="16"/>
        <w:szCs w:val="16"/>
        <w:vertAlign w:val="baseline"/>
      </w:rPr>
    </w:lvl>
    <w:lvl w:ilvl="2">
      <w:start w:val="1"/>
      <w:numFmt w:val="bullet"/>
      <w:lvlText w:val="●"/>
      <w:lvlJc w:val="left"/>
      <w:pPr>
        <w:tabs>
          <w:tab w:val="num" w:pos="0"/>
        </w:tabs>
        <w:ind w:left="1980" w:hanging="360"/>
      </w:pPr>
      <w:rPr>
        <w:rFonts w:ascii="Noto Sans Symbols" w:hAnsi="Noto Sans Symbols" w:cs="Noto Sans Symbols" w:hint="default"/>
        <w:position w:val="0"/>
        <w:sz w:val="20"/>
        <w:vertAlign w:val="baseline"/>
      </w:rPr>
    </w:lvl>
    <w:lvl w:ilvl="3">
      <w:start w:val="1"/>
      <w:numFmt w:val="decimal"/>
      <w:lvlText w:val="%4."/>
      <w:lvlJc w:val="left"/>
      <w:pPr>
        <w:tabs>
          <w:tab w:val="num" w:pos="0"/>
        </w:tabs>
        <w:ind w:left="360" w:hanging="360"/>
      </w:pPr>
      <w:rPr>
        <w:rFonts w:ascii="Arial" w:eastAsia="Arial" w:hAnsi="Arial" w:cs="Arial"/>
        <w:b w:val="0"/>
        <w:bCs/>
        <w:i w:val="0"/>
        <w:position w:val="0"/>
        <w:sz w:val="16"/>
        <w:szCs w:val="16"/>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15">
    <w:nsid w:val="254173B2"/>
    <w:multiLevelType w:val="multilevel"/>
    <w:tmpl w:val="C2B2DE6E"/>
    <w:lvl w:ilvl="0">
      <w:start w:val="1"/>
      <w:numFmt w:val="upperRoman"/>
      <w:lvlText w:val="%1."/>
      <w:lvlJc w:val="right"/>
      <w:pPr>
        <w:tabs>
          <w:tab w:val="num" w:pos="0"/>
        </w:tabs>
        <w:ind w:left="720" w:hanging="360"/>
      </w:pPr>
      <w:rPr>
        <w:b/>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16">
    <w:nsid w:val="2618191F"/>
    <w:multiLevelType w:val="hybridMultilevel"/>
    <w:tmpl w:val="50728410"/>
    <w:lvl w:ilvl="0" w:tplc="DE8C27C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98F1119"/>
    <w:multiLevelType w:val="multilevel"/>
    <w:tmpl w:val="5F580D34"/>
    <w:lvl w:ilvl="0">
      <w:start w:val="1"/>
      <w:numFmt w:val="bullet"/>
      <w:lvlText w:val="➢"/>
      <w:lvlJc w:val="left"/>
      <w:pPr>
        <w:tabs>
          <w:tab w:val="num" w:pos="0"/>
        </w:tabs>
        <w:ind w:left="720" w:hanging="360"/>
      </w:pPr>
      <w:rPr>
        <w:rFonts w:ascii="Arimo" w:hAnsi="Arimo" w:cs="Arimo" w:hint="default"/>
        <w:b w:val="0"/>
        <w:i w:val="0"/>
        <w:caps w:val="0"/>
        <w:smallCaps w:val="0"/>
        <w:strike w:val="0"/>
        <w:dstrike w:val="0"/>
        <w:color w:val="000000"/>
        <w:position w:val="0"/>
        <w:sz w:val="20"/>
        <w:vertAlign w:val="baseline"/>
      </w:rPr>
    </w:lvl>
    <w:lvl w:ilvl="1">
      <w:start w:val="1"/>
      <w:numFmt w:val="bullet"/>
      <w:lvlText w:val="o"/>
      <w:lvlJc w:val="left"/>
      <w:pPr>
        <w:tabs>
          <w:tab w:val="num" w:pos="0"/>
        </w:tabs>
        <w:ind w:left="1440" w:hanging="360"/>
      </w:pPr>
      <w:rPr>
        <w:rFonts w:ascii="Helvetica Neue" w:hAnsi="Helvetica Neue" w:cs="Helvetica Neue" w:hint="default"/>
        <w:b w:val="0"/>
        <w:i w:val="0"/>
        <w:caps w:val="0"/>
        <w:smallCaps w:val="0"/>
        <w:strike w:val="0"/>
        <w:dstrike w:val="0"/>
        <w:color w:val="000000"/>
        <w:position w:val="0"/>
        <w:sz w:val="20"/>
        <w:vertAlign w:val="baseline"/>
      </w:rPr>
    </w:lvl>
    <w:lvl w:ilvl="2">
      <w:start w:val="1"/>
      <w:numFmt w:val="bullet"/>
      <w:lvlText w:val="▪"/>
      <w:lvlJc w:val="left"/>
      <w:pPr>
        <w:tabs>
          <w:tab w:val="num" w:pos="0"/>
        </w:tabs>
        <w:ind w:left="2160" w:hanging="360"/>
      </w:pPr>
      <w:rPr>
        <w:rFonts w:ascii="Arimo" w:hAnsi="Arimo" w:cs="Arimo" w:hint="default"/>
        <w:b w:val="0"/>
        <w:i w:val="0"/>
        <w:caps w:val="0"/>
        <w:smallCaps w:val="0"/>
        <w:strike w:val="0"/>
        <w:dstrike w:val="0"/>
        <w:color w:val="000000"/>
        <w:position w:val="0"/>
        <w:sz w:val="20"/>
        <w:vertAlign w:val="baseline"/>
      </w:rPr>
    </w:lvl>
    <w:lvl w:ilvl="3">
      <w:start w:val="1"/>
      <w:numFmt w:val="bullet"/>
      <w:lvlText w:val="●"/>
      <w:lvlJc w:val="left"/>
      <w:pPr>
        <w:tabs>
          <w:tab w:val="num" w:pos="0"/>
        </w:tabs>
        <w:ind w:left="2880" w:hanging="360"/>
      </w:pPr>
      <w:rPr>
        <w:rFonts w:ascii="Helvetica Neue" w:hAnsi="Helvetica Neue" w:cs="Helvetica Neue" w:hint="default"/>
        <w:b w:val="0"/>
        <w:i w:val="0"/>
        <w:caps w:val="0"/>
        <w:smallCaps w:val="0"/>
        <w:strike w:val="0"/>
        <w:dstrike w:val="0"/>
        <w:color w:val="000000"/>
        <w:position w:val="0"/>
        <w:sz w:val="20"/>
        <w:vertAlign w:val="baseline"/>
      </w:rPr>
    </w:lvl>
    <w:lvl w:ilvl="4">
      <w:start w:val="1"/>
      <w:numFmt w:val="bullet"/>
      <w:lvlText w:val="o"/>
      <w:lvlJc w:val="left"/>
      <w:pPr>
        <w:tabs>
          <w:tab w:val="num" w:pos="0"/>
        </w:tabs>
        <w:ind w:left="3600" w:hanging="360"/>
      </w:pPr>
      <w:rPr>
        <w:rFonts w:ascii="Helvetica Neue" w:hAnsi="Helvetica Neue" w:cs="Helvetica Neue" w:hint="default"/>
        <w:b w:val="0"/>
        <w:i w:val="0"/>
        <w:caps w:val="0"/>
        <w:smallCaps w:val="0"/>
        <w:strike w:val="0"/>
        <w:dstrike w:val="0"/>
        <w:color w:val="000000"/>
        <w:position w:val="0"/>
        <w:sz w:val="20"/>
        <w:vertAlign w:val="baseline"/>
      </w:rPr>
    </w:lvl>
    <w:lvl w:ilvl="5">
      <w:start w:val="1"/>
      <w:numFmt w:val="bullet"/>
      <w:lvlText w:val="▪"/>
      <w:lvlJc w:val="left"/>
      <w:pPr>
        <w:tabs>
          <w:tab w:val="num" w:pos="0"/>
        </w:tabs>
        <w:ind w:left="4320" w:hanging="360"/>
      </w:pPr>
      <w:rPr>
        <w:rFonts w:ascii="Arimo" w:hAnsi="Arimo" w:cs="Arimo" w:hint="default"/>
        <w:b w:val="0"/>
        <w:i w:val="0"/>
        <w:caps w:val="0"/>
        <w:smallCaps w:val="0"/>
        <w:strike w:val="0"/>
        <w:dstrike w:val="0"/>
        <w:color w:val="000000"/>
        <w:position w:val="0"/>
        <w:sz w:val="20"/>
        <w:vertAlign w:val="baseline"/>
      </w:rPr>
    </w:lvl>
    <w:lvl w:ilvl="6">
      <w:start w:val="1"/>
      <w:numFmt w:val="bullet"/>
      <w:lvlText w:val="●"/>
      <w:lvlJc w:val="left"/>
      <w:pPr>
        <w:tabs>
          <w:tab w:val="num" w:pos="0"/>
        </w:tabs>
        <w:ind w:left="5040" w:hanging="360"/>
      </w:pPr>
      <w:rPr>
        <w:rFonts w:ascii="Helvetica Neue" w:hAnsi="Helvetica Neue" w:cs="Helvetica Neue" w:hint="default"/>
        <w:b w:val="0"/>
        <w:i w:val="0"/>
        <w:caps w:val="0"/>
        <w:smallCaps w:val="0"/>
        <w:strike w:val="0"/>
        <w:dstrike w:val="0"/>
        <w:color w:val="000000"/>
        <w:position w:val="0"/>
        <w:sz w:val="20"/>
        <w:vertAlign w:val="baseline"/>
      </w:rPr>
    </w:lvl>
    <w:lvl w:ilvl="7">
      <w:start w:val="1"/>
      <w:numFmt w:val="bullet"/>
      <w:lvlText w:val="o"/>
      <w:lvlJc w:val="left"/>
      <w:pPr>
        <w:tabs>
          <w:tab w:val="num" w:pos="0"/>
        </w:tabs>
        <w:ind w:left="5760" w:hanging="360"/>
      </w:pPr>
      <w:rPr>
        <w:rFonts w:ascii="Helvetica Neue" w:hAnsi="Helvetica Neue" w:cs="Helvetica Neue" w:hint="default"/>
        <w:b w:val="0"/>
        <w:i w:val="0"/>
        <w:caps w:val="0"/>
        <w:smallCaps w:val="0"/>
        <w:strike w:val="0"/>
        <w:dstrike w:val="0"/>
        <w:color w:val="000000"/>
        <w:position w:val="0"/>
        <w:sz w:val="20"/>
        <w:vertAlign w:val="baseline"/>
      </w:rPr>
    </w:lvl>
    <w:lvl w:ilvl="8">
      <w:start w:val="1"/>
      <w:numFmt w:val="bullet"/>
      <w:lvlText w:val="▪"/>
      <w:lvlJc w:val="left"/>
      <w:pPr>
        <w:tabs>
          <w:tab w:val="num" w:pos="0"/>
        </w:tabs>
        <w:ind w:left="6480" w:hanging="360"/>
      </w:pPr>
      <w:rPr>
        <w:rFonts w:ascii="Arimo" w:hAnsi="Arimo" w:cs="Arimo" w:hint="default"/>
        <w:b w:val="0"/>
        <w:i w:val="0"/>
        <w:caps w:val="0"/>
        <w:smallCaps w:val="0"/>
        <w:strike w:val="0"/>
        <w:dstrike w:val="0"/>
        <w:color w:val="000000"/>
        <w:position w:val="0"/>
        <w:sz w:val="20"/>
        <w:vertAlign w:val="baseline"/>
      </w:rPr>
    </w:lvl>
  </w:abstractNum>
  <w:abstractNum w:abstractNumId="18">
    <w:nsid w:val="2AEF3B73"/>
    <w:multiLevelType w:val="hybridMultilevel"/>
    <w:tmpl w:val="F34079E6"/>
    <w:lvl w:ilvl="0" w:tplc="550AF5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33A86BC8"/>
    <w:multiLevelType w:val="hybridMultilevel"/>
    <w:tmpl w:val="40E28468"/>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1">
    <w:nsid w:val="353909D5"/>
    <w:multiLevelType w:val="multilevel"/>
    <w:tmpl w:val="BB98443A"/>
    <w:lvl w:ilvl="0">
      <w:start w:val="1"/>
      <w:numFmt w:val="lowerLetter"/>
      <w:lvlText w:val="%1)"/>
      <w:lvlJc w:val="left"/>
      <w:pPr>
        <w:tabs>
          <w:tab w:val="num" w:pos="0"/>
        </w:tabs>
        <w:ind w:left="720" w:hanging="360"/>
      </w:pPr>
      <w:rPr>
        <w:b w:val="0"/>
        <w:strike w:val="0"/>
        <w:dstrike w:val="0"/>
        <w:color w:val="auto"/>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22">
    <w:nsid w:val="371902B4"/>
    <w:multiLevelType w:val="hybridMultilevel"/>
    <w:tmpl w:val="CFF0DD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C9D1FC9"/>
    <w:multiLevelType w:val="multilevel"/>
    <w:tmpl w:val="1D2EC91C"/>
    <w:lvl w:ilvl="0">
      <w:start w:val="1"/>
      <w:numFmt w:val="decimal"/>
      <w:lvlText w:val="%1."/>
      <w:lvlJc w:val="left"/>
      <w:pPr>
        <w:tabs>
          <w:tab w:val="num" w:pos="0"/>
        </w:tabs>
        <w:ind w:left="360" w:hanging="360"/>
      </w:pPr>
      <w:rPr>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24">
    <w:nsid w:val="3E230D35"/>
    <w:multiLevelType w:val="multilevel"/>
    <w:tmpl w:val="BF18A472"/>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F4D3695"/>
    <w:multiLevelType w:val="singleLevel"/>
    <w:tmpl w:val="7412712E"/>
    <w:lvl w:ilvl="0">
      <w:start w:val="1"/>
      <w:numFmt w:val="decimal"/>
      <w:lvlText w:val="%1."/>
      <w:lvlJc w:val="left"/>
      <w:pPr>
        <w:ind w:left="360" w:hanging="360"/>
      </w:pPr>
      <w:rPr>
        <w:rFonts w:hint="default"/>
        <w:b w:val="0"/>
      </w:rPr>
    </w:lvl>
  </w:abstractNum>
  <w:abstractNum w:abstractNumId="26">
    <w:nsid w:val="401D652E"/>
    <w:multiLevelType w:val="multilevel"/>
    <w:tmpl w:val="B9C8E1A2"/>
    <w:lvl w:ilvl="0">
      <w:start w:val="1"/>
      <w:numFmt w:val="bullet"/>
      <w:lvlText w:val="▪"/>
      <w:lvlJc w:val="left"/>
      <w:pPr>
        <w:tabs>
          <w:tab w:val="num" w:pos="0"/>
        </w:tabs>
        <w:ind w:left="720" w:hanging="360"/>
      </w:pPr>
      <w:rPr>
        <w:rFonts w:ascii="Noto Sans Symbols" w:hAnsi="Noto Sans Symbols" w:cs="Noto Sans Symbols" w:hint="default"/>
        <w:color w:val="000000"/>
        <w:position w:val="0"/>
        <w:sz w:val="20"/>
        <w:vertAlign w:val="baseline"/>
      </w:rPr>
    </w:lvl>
    <w:lvl w:ilvl="1">
      <w:start w:val="1"/>
      <w:numFmt w:val="bullet"/>
      <w:lvlText w:val="o"/>
      <w:lvlJc w:val="left"/>
      <w:pPr>
        <w:tabs>
          <w:tab w:val="num" w:pos="0"/>
        </w:tabs>
        <w:ind w:left="1440" w:hanging="360"/>
      </w:pPr>
      <w:rPr>
        <w:rFonts w:ascii="Courier New" w:hAnsi="Courier New" w:cs="Courier New" w:hint="default"/>
        <w:position w:val="0"/>
        <w:sz w:val="20"/>
        <w:vertAlign w:val="baseline"/>
      </w:rPr>
    </w:lvl>
    <w:lvl w:ilvl="2">
      <w:start w:val="1"/>
      <w:numFmt w:val="bullet"/>
      <w:lvlText w:val="▪"/>
      <w:lvlJc w:val="left"/>
      <w:pPr>
        <w:tabs>
          <w:tab w:val="num" w:pos="0"/>
        </w:tabs>
        <w:ind w:left="216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288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600" w:hanging="360"/>
      </w:pPr>
      <w:rPr>
        <w:rFonts w:ascii="Courier New" w:hAnsi="Courier New" w:cs="Courier New" w:hint="default"/>
        <w:position w:val="0"/>
        <w:sz w:val="20"/>
        <w:vertAlign w:val="baseline"/>
      </w:rPr>
    </w:lvl>
    <w:lvl w:ilvl="5">
      <w:start w:val="1"/>
      <w:numFmt w:val="bullet"/>
      <w:lvlText w:val="▪"/>
      <w:lvlJc w:val="left"/>
      <w:pPr>
        <w:tabs>
          <w:tab w:val="num" w:pos="0"/>
        </w:tabs>
        <w:ind w:left="432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04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5760" w:hanging="360"/>
      </w:pPr>
      <w:rPr>
        <w:rFonts w:ascii="Courier New" w:hAnsi="Courier New" w:cs="Courier New" w:hint="default"/>
        <w:position w:val="0"/>
        <w:sz w:val="20"/>
        <w:vertAlign w:val="baseline"/>
      </w:rPr>
    </w:lvl>
    <w:lvl w:ilvl="8">
      <w:start w:val="1"/>
      <w:numFmt w:val="bullet"/>
      <w:lvlText w:val="▪"/>
      <w:lvlJc w:val="left"/>
      <w:pPr>
        <w:tabs>
          <w:tab w:val="num" w:pos="0"/>
        </w:tabs>
        <w:ind w:left="6480" w:hanging="360"/>
      </w:pPr>
      <w:rPr>
        <w:rFonts w:ascii="Noto Sans Symbols" w:hAnsi="Noto Sans Symbols" w:cs="Noto Sans Symbols" w:hint="default"/>
        <w:position w:val="0"/>
        <w:sz w:val="20"/>
        <w:vertAlign w:val="baseline"/>
      </w:rPr>
    </w:lvl>
  </w:abstractNum>
  <w:abstractNum w:abstractNumId="27">
    <w:nsid w:val="41A06370"/>
    <w:multiLevelType w:val="hybridMultilevel"/>
    <w:tmpl w:val="1F9889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1BC7913"/>
    <w:multiLevelType w:val="multilevel"/>
    <w:tmpl w:val="9DE87E9E"/>
    <w:lvl w:ilvl="0">
      <w:start w:val="1"/>
      <w:numFmt w:val="decimal"/>
      <w:lvlText w:val="%1."/>
      <w:lvlJc w:val="left"/>
      <w:pPr>
        <w:ind w:left="360" w:hanging="360"/>
      </w:pPr>
      <w:rPr>
        <w:rFonts w:hint="default"/>
        <w:b w:val="0"/>
        <w:vertAlign w:val="baseline"/>
      </w:rPr>
    </w:lvl>
    <w:lvl w:ilvl="1">
      <w:start w:val="1"/>
      <w:numFmt w:val="lowerLetter"/>
      <w:lvlText w:val="%2)"/>
      <w:lvlJc w:val="left"/>
      <w:pPr>
        <w:ind w:left="360" w:hanging="360"/>
      </w:pPr>
      <w:rPr>
        <w:rFonts w:ascii="Arial" w:eastAsia="Arial" w:hAnsi="Arial" w:cs="Arial" w:hint="default"/>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hint="default"/>
        <w:vertAlign w:val="baseline"/>
      </w:rPr>
    </w:lvl>
    <w:lvl w:ilvl="3">
      <w:start w:val="1"/>
      <w:numFmt w:val="decimal"/>
      <w:lvlText w:val="%4."/>
      <w:lvlJc w:val="left"/>
      <w:pPr>
        <w:ind w:left="360" w:hanging="360"/>
      </w:pPr>
      <w:rPr>
        <w:rFonts w:ascii="Arial" w:eastAsia="Arial" w:hAnsi="Arial" w:cs="Arial" w:hint="default"/>
        <w:b w:val="0"/>
        <w:i w:val="0"/>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29">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46AC0916"/>
    <w:multiLevelType w:val="multilevel"/>
    <w:tmpl w:val="74DCBB9E"/>
    <w:lvl w:ilvl="0">
      <w:start w:val="1"/>
      <w:numFmt w:val="bullet"/>
      <w:lvlText w:val="−"/>
      <w:lvlJc w:val="left"/>
      <w:pPr>
        <w:tabs>
          <w:tab w:val="num" w:pos="0"/>
        </w:tabs>
        <w:ind w:left="1146" w:hanging="360"/>
      </w:pPr>
      <w:rPr>
        <w:rFonts w:ascii="Times New Roman" w:hAnsi="Times New Roman" w:cs="Times New Roman" w:hint="default"/>
        <w:color w:val="000000"/>
        <w:position w:val="0"/>
        <w:sz w:val="20"/>
        <w:vertAlign w:val="baseline"/>
      </w:rPr>
    </w:lvl>
    <w:lvl w:ilvl="1">
      <w:start w:val="1"/>
      <w:numFmt w:val="bullet"/>
      <w:lvlText w:val="o"/>
      <w:lvlJc w:val="left"/>
      <w:pPr>
        <w:tabs>
          <w:tab w:val="num" w:pos="0"/>
        </w:tabs>
        <w:ind w:left="1866" w:hanging="360"/>
      </w:pPr>
      <w:rPr>
        <w:rFonts w:ascii="Courier New" w:hAnsi="Courier New" w:cs="Courier New" w:hint="default"/>
        <w:position w:val="0"/>
        <w:sz w:val="20"/>
        <w:vertAlign w:val="baseline"/>
      </w:rPr>
    </w:lvl>
    <w:lvl w:ilvl="2">
      <w:start w:val="1"/>
      <w:numFmt w:val="bullet"/>
      <w:lvlText w:val="▪"/>
      <w:lvlJc w:val="left"/>
      <w:pPr>
        <w:tabs>
          <w:tab w:val="num" w:pos="0"/>
        </w:tabs>
        <w:ind w:left="2586"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3306"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4026" w:hanging="360"/>
      </w:pPr>
      <w:rPr>
        <w:rFonts w:ascii="Courier New" w:hAnsi="Courier New" w:cs="Courier New" w:hint="default"/>
        <w:position w:val="0"/>
        <w:sz w:val="20"/>
        <w:vertAlign w:val="baseline"/>
      </w:rPr>
    </w:lvl>
    <w:lvl w:ilvl="5">
      <w:start w:val="1"/>
      <w:numFmt w:val="bullet"/>
      <w:lvlText w:val="▪"/>
      <w:lvlJc w:val="left"/>
      <w:pPr>
        <w:tabs>
          <w:tab w:val="num" w:pos="0"/>
        </w:tabs>
        <w:ind w:left="4746"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466"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6186" w:hanging="360"/>
      </w:pPr>
      <w:rPr>
        <w:rFonts w:ascii="Courier New" w:hAnsi="Courier New" w:cs="Courier New" w:hint="default"/>
        <w:position w:val="0"/>
        <w:sz w:val="20"/>
        <w:vertAlign w:val="baseline"/>
      </w:rPr>
    </w:lvl>
    <w:lvl w:ilvl="8">
      <w:start w:val="1"/>
      <w:numFmt w:val="bullet"/>
      <w:lvlText w:val="▪"/>
      <w:lvlJc w:val="left"/>
      <w:pPr>
        <w:tabs>
          <w:tab w:val="num" w:pos="0"/>
        </w:tabs>
        <w:ind w:left="6906" w:hanging="360"/>
      </w:pPr>
      <w:rPr>
        <w:rFonts w:ascii="Noto Sans Symbols" w:hAnsi="Noto Sans Symbols" w:cs="Noto Sans Symbols" w:hint="default"/>
        <w:position w:val="0"/>
        <w:sz w:val="20"/>
        <w:vertAlign w:val="baseline"/>
      </w:rPr>
    </w:lvl>
  </w:abstractNum>
  <w:abstractNum w:abstractNumId="31">
    <w:nsid w:val="47862590"/>
    <w:multiLevelType w:val="multilevel"/>
    <w:tmpl w:val="620AB55C"/>
    <w:lvl w:ilvl="0">
      <w:start w:val="1"/>
      <w:numFmt w:val="bullet"/>
      <w:lvlText w:val="−"/>
      <w:lvlJc w:val="left"/>
      <w:pPr>
        <w:tabs>
          <w:tab w:val="num" w:pos="0"/>
        </w:tabs>
        <w:ind w:left="786" w:hanging="360"/>
      </w:pPr>
      <w:rPr>
        <w:rFonts w:ascii="Noto Sans Symbols" w:hAnsi="Noto Sans Symbols" w:cs="Noto Sans Symbols" w:hint="default"/>
        <w:position w:val="0"/>
        <w:sz w:val="20"/>
        <w:vertAlign w:val="baseline"/>
      </w:rPr>
    </w:lvl>
    <w:lvl w:ilvl="1">
      <w:start w:val="1"/>
      <w:numFmt w:val="bullet"/>
      <w:lvlText w:val="o"/>
      <w:lvlJc w:val="left"/>
      <w:pPr>
        <w:tabs>
          <w:tab w:val="num" w:pos="0"/>
        </w:tabs>
        <w:ind w:left="1800" w:hanging="360"/>
      </w:pPr>
      <w:rPr>
        <w:rFonts w:ascii="Courier New" w:hAnsi="Courier New" w:cs="Courier New" w:hint="default"/>
        <w:position w:val="0"/>
        <w:sz w:val="20"/>
        <w:vertAlign w:val="baseline"/>
      </w:rPr>
    </w:lvl>
    <w:lvl w:ilvl="2">
      <w:start w:val="1"/>
      <w:numFmt w:val="bullet"/>
      <w:lvlText w:val="▪"/>
      <w:lvlJc w:val="left"/>
      <w:pPr>
        <w:tabs>
          <w:tab w:val="num" w:pos="0"/>
        </w:tabs>
        <w:ind w:left="252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324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960" w:hanging="360"/>
      </w:pPr>
      <w:rPr>
        <w:rFonts w:ascii="Courier New" w:hAnsi="Courier New" w:cs="Courier New" w:hint="default"/>
        <w:position w:val="0"/>
        <w:sz w:val="20"/>
        <w:vertAlign w:val="baseline"/>
      </w:rPr>
    </w:lvl>
    <w:lvl w:ilvl="5">
      <w:start w:val="1"/>
      <w:numFmt w:val="bullet"/>
      <w:lvlText w:val="▪"/>
      <w:lvlJc w:val="left"/>
      <w:pPr>
        <w:tabs>
          <w:tab w:val="num" w:pos="0"/>
        </w:tabs>
        <w:ind w:left="468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40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6120" w:hanging="360"/>
      </w:pPr>
      <w:rPr>
        <w:rFonts w:ascii="Courier New" w:hAnsi="Courier New" w:cs="Courier New" w:hint="default"/>
        <w:position w:val="0"/>
        <w:sz w:val="20"/>
        <w:vertAlign w:val="baseline"/>
      </w:rPr>
    </w:lvl>
    <w:lvl w:ilvl="8">
      <w:start w:val="1"/>
      <w:numFmt w:val="bullet"/>
      <w:lvlText w:val="▪"/>
      <w:lvlJc w:val="left"/>
      <w:pPr>
        <w:tabs>
          <w:tab w:val="num" w:pos="0"/>
        </w:tabs>
        <w:ind w:left="6840" w:hanging="360"/>
      </w:pPr>
      <w:rPr>
        <w:rFonts w:ascii="Noto Sans Symbols" w:hAnsi="Noto Sans Symbols" w:cs="Noto Sans Symbols" w:hint="default"/>
        <w:position w:val="0"/>
        <w:sz w:val="20"/>
        <w:vertAlign w:val="baseline"/>
      </w:rPr>
    </w:lvl>
  </w:abstractNum>
  <w:abstractNum w:abstractNumId="32">
    <w:nsid w:val="491D10E1"/>
    <w:multiLevelType w:val="hybridMultilevel"/>
    <w:tmpl w:val="8BF48DD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4A2D54E0"/>
    <w:multiLevelType w:val="hybridMultilevel"/>
    <w:tmpl w:val="CADE2C44"/>
    <w:name w:val="WW8Num112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4BF82495"/>
    <w:multiLevelType w:val="hybridMultilevel"/>
    <w:tmpl w:val="5906C4C0"/>
    <w:name w:val="WW8Num11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4FD74090"/>
    <w:multiLevelType w:val="multilevel"/>
    <w:tmpl w:val="19D20AFC"/>
    <w:lvl w:ilvl="0">
      <w:start w:val="2"/>
      <w:numFmt w:val="decimal"/>
      <w:lvlText w:val="%1."/>
      <w:lvlJc w:val="left"/>
      <w:pPr>
        <w:tabs>
          <w:tab w:val="num" w:pos="0"/>
        </w:tabs>
        <w:ind w:left="360" w:hanging="360"/>
      </w:pPr>
      <w:rPr>
        <w:rFonts w:hint="default"/>
        <w:position w:val="0"/>
        <w:sz w:val="16"/>
        <w:szCs w:val="16"/>
        <w:vertAlign w:val="baseline"/>
      </w:rPr>
    </w:lvl>
    <w:lvl w:ilvl="1">
      <w:start w:val="1"/>
      <w:numFmt w:val="lowerLetter"/>
      <w:lvlText w:val="%2."/>
      <w:lvlJc w:val="left"/>
      <w:pPr>
        <w:tabs>
          <w:tab w:val="num" w:pos="0"/>
        </w:tabs>
        <w:ind w:left="1080" w:hanging="360"/>
      </w:pPr>
      <w:rPr>
        <w:rFonts w:hint="default"/>
        <w:position w:val="0"/>
        <w:sz w:val="20"/>
        <w:vertAlign w:val="baseline"/>
      </w:rPr>
    </w:lvl>
    <w:lvl w:ilvl="2">
      <w:start w:val="1"/>
      <w:numFmt w:val="lowerRoman"/>
      <w:lvlText w:val="%3."/>
      <w:lvlJc w:val="right"/>
      <w:pPr>
        <w:tabs>
          <w:tab w:val="num" w:pos="0"/>
        </w:tabs>
        <w:ind w:left="1800" w:hanging="180"/>
      </w:pPr>
      <w:rPr>
        <w:rFonts w:hint="default"/>
        <w:position w:val="0"/>
        <w:sz w:val="20"/>
        <w:vertAlign w:val="baseline"/>
      </w:rPr>
    </w:lvl>
    <w:lvl w:ilvl="3">
      <w:start w:val="1"/>
      <w:numFmt w:val="decimal"/>
      <w:lvlText w:val="%4."/>
      <w:lvlJc w:val="left"/>
      <w:pPr>
        <w:tabs>
          <w:tab w:val="num" w:pos="0"/>
        </w:tabs>
        <w:ind w:left="2520" w:hanging="360"/>
      </w:pPr>
      <w:rPr>
        <w:rFonts w:hint="default"/>
        <w:position w:val="0"/>
        <w:sz w:val="20"/>
        <w:vertAlign w:val="baseline"/>
      </w:rPr>
    </w:lvl>
    <w:lvl w:ilvl="4">
      <w:start w:val="1"/>
      <w:numFmt w:val="lowerLetter"/>
      <w:lvlText w:val="%5."/>
      <w:lvlJc w:val="left"/>
      <w:pPr>
        <w:tabs>
          <w:tab w:val="num" w:pos="0"/>
        </w:tabs>
        <w:ind w:left="3240" w:hanging="360"/>
      </w:pPr>
      <w:rPr>
        <w:rFonts w:hint="default"/>
        <w:position w:val="0"/>
        <w:sz w:val="20"/>
        <w:vertAlign w:val="baseline"/>
      </w:rPr>
    </w:lvl>
    <w:lvl w:ilvl="5">
      <w:start w:val="1"/>
      <w:numFmt w:val="lowerRoman"/>
      <w:lvlText w:val="%6."/>
      <w:lvlJc w:val="right"/>
      <w:pPr>
        <w:tabs>
          <w:tab w:val="num" w:pos="0"/>
        </w:tabs>
        <w:ind w:left="3960" w:hanging="180"/>
      </w:pPr>
      <w:rPr>
        <w:rFonts w:hint="default"/>
        <w:position w:val="0"/>
        <w:sz w:val="20"/>
        <w:vertAlign w:val="baseline"/>
      </w:rPr>
    </w:lvl>
    <w:lvl w:ilvl="6">
      <w:start w:val="1"/>
      <w:numFmt w:val="decimal"/>
      <w:lvlText w:val="%7."/>
      <w:lvlJc w:val="left"/>
      <w:pPr>
        <w:tabs>
          <w:tab w:val="num" w:pos="0"/>
        </w:tabs>
        <w:ind w:left="4680" w:hanging="360"/>
      </w:pPr>
      <w:rPr>
        <w:rFonts w:hint="default"/>
        <w:position w:val="0"/>
        <w:sz w:val="20"/>
        <w:vertAlign w:val="baseline"/>
      </w:rPr>
    </w:lvl>
    <w:lvl w:ilvl="7">
      <w:start w:val="1"/>
      <w:numFmt w:val="lowerLetter"/>
      <w:lvlText w:val="%8."/>
      <w:lvlJc w:val="left"/>
      <w:pPr>
        <w:tabs>
          <w:tab w:val="num" w:pos="0"/>
        </w:tabs>
        <w:ind w:left="5400" w:hanging="360"/>
      </w:pPr>
      <w:rPr>
        <w:rFonts w:hint="default"/>
        <w:position w:val="0"/>
        <w:sz w:val="20"/>
        <w:vertAlign w:val="baseline"/>
      </w:rPr>
    </w:lvl>
    <w:lvl w:ilvl="8">
      <w:start w:val="1"/>
      <w:numFmt w:val="lowerRoman"/>
      <w:lvlText w:val="%9."/>
      <w:lvlJc w:val="right"/>
      <w:pPr>
        <w:tabs>
          <w:tab w:val="num" w:pos="0"/>
        </w:tabs>
        <w:ind w:left="6120" w:hanging="180"/>
      </w:pPr>
      <w:rPr>
        <w:rFonts w:hint="default"/>
        <w:position w:val="0"/>
        <w:sz w:val="20"/>
        <w:vertAlign w:val="baseline"/>
      </w:rPr>
    </w:lvl>
  </w:abstractNum>
  <w:abstractNum w:abstractNumId="36">
    <w:nsid w:val="502E38CF"/>
    <w:multiLevelType w:val="multilevel"/>
    <w:tmpl w:val="43C89B92"/>
    <w:lvl w:ilvl="0">
      <w:start w:val="1"/>
      <w:numFmt w:val="decimal"/>
      <w:lvlText w:val="%1)"/>
      <w:lvlJc w:val="left"/>
      <w:pPr>
        <w:tabs>
          <w:tab w:val="num" w:pos="0"/>
        </w:tabs>
        <w:ind w:left="720" w:hanging="360"/>
      </w:pPr>
      <w:rPr>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37">
    <w:nsid w:val="51AE5786"/>
    <w:multiLevelType w:val="hybridMultilevel"/>
    <w:tmpl w:val="E042DA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532E4B0F"/>
    <w:multiLevelType w:val="multilevel"/>
    <w:tmpl w:val="12F4A2FC"/>
    <w:lvl w:ilvl="0">
      <w:start w:val="1"/>
      <w:numFmt w:val="decimal"/>
      <w:lvlText w:val="%1."/>
      <w:lvlJc w:val="left"/>
      <w:pPr>
        <w:tabs>
          <w:tab w:val="num" w:pos="0"/>
        </w:tabs>
        <w:ind w:left="720" w:hanging="360"/>
      </w:pPr>
      <w:rPr>
        <w:color w:val="auto"/>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39">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nsid w:val="55B264B2"/>
    <w:multiLevelType w:val="multilevel"/>
    <w:tmpl w:val="A2DC7E02"/>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1">
    <w:nsid w:val="58F908F7"/>
    <w:multiLevelType w:val="multilevel"/>
    <w:tmpl w:val="2D7E90B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2">
    <w:nsid w:val="5AF64DFD"/>
    <w:multiLevelType w:val="multilevel"/>
    <w:tmpl w:val="75CE05C2"/>
    <w:lvl w:ilvl="0">
      <w:start w:val="1"/>
      <w:numFmt w:val="decimal"/>
      <w:lvlText w:val="%1."/>
      <w:lvlJc w:val="left"/>
      <w:pPr>
        <w:tabs>
          <w:tab w:val="num" w:pos="0"/>
        </w:tabs>
        <w:ind w:left="360" w:hanging="360"/>
      </w:pPr>
      <w:rPr>
        <w:color w:val="000000" w:themeColor="text1"/>
        <w:u w:val="none"/>
      </w:rPr>
    </w:lvl>
    <w:lvl w:ilvl="1">
      <w:start w:val="1"/>
      <w:numFmt w:val="lowerLetter"/>
      <w:lvlText w:val="%2."/>
      <w:lvlJc w:val="left"/>
      <w:pPr>
        <w:tabs>
          <w:tab w:val="num" w:pos="0"/>
        </w:tabs>
        <w:ind w:left="1080" w:hanging="360"/>
      </w:pPr>
      <w:rPr>
        <w:u w:val="none"/>
      </w:r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43">
    <w:nsid w:val="5C491976"/>
    <w:multiLevelType w:val="hybridMultilevel"/>
    <w:tmpl w:val="CE16B8E6"/>
    <w:name w:val="WW8Num11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000266B"/>
    <w:multiLevelType w:val="multilevel"/>
    <w:tmpl w:val="F958661A"/>
    <w:lvl w:ilvl="0">
      <w:start w:val="1"/>
      <w:numFmt w:val="decimal"/>
      <w:lvlText w:val="%1."/>
      <w:lvlJc w:val="left"/>
      <w:pPr>
        <w:tabs>
          <w:tab w:val="num" w:pos="0"/>
        </w:tabs>
        <w:ind w:left="502" w:hanging="360"/>
      </w:pPr>
      <w:rPr>
        <w:color w:val="000000"/>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46">
    <w:nsid w:val="61787433"/>
    <w:multiLevelType w:val="multilevel"/>
    <w:tmpl w:val="240A12E0"/>
    <w:lvl w:ilvl="0">
      <w:start w:val="1"/>
      <w:numFmt w:val="bullet"/>
      <w:lvlText w:val="▪"/>
      <w:lvlJc w:val="left"/>
      <w:pPr>
        <w:tabs>
          <w:tab w:val="num" w:pos="0"/>
        </w:tabs>
        <w:ind w:left="720" w:hanging="360"/>
      </w:pPr>
      <w:rPr>
        <w:rFonts w:ascii="Noto Sans Symbols" w:hAnsi="Noto Sans Symbols" w:cs="Noto Sans Symbols" w:hint="default"/>
        <w:position w:val="0"/>
        <w:sz w:val="20"/>
        <w:vertAlign w:val="baseline"/>
      </w:rPr>
    </w:lvl>
    <w:lvl w:ilvl="1">
      <w:start w:val="1"/>
      <w:numFmt w:val="bullet"/>
      <w:lvlText w:val="o"/>
      <w:lvlJc w:val="left"/>
      <w:pPr>
        <w:tabs>
          <w:tab w:val="num" w:pos="0"/>
        </w:tabs>
        <w:ind w:left="1440" w:hanging="360"/>
      </w:pPr>
      <w:rPr>
        <w:rFonts w:ascii="Courier New" w:hAnsi="Courier New" w:cs="Courier New" w:hint="default"/>
        <w:position w:val="0"/>
        <w:sz w:val="20"/>
        <w:vertAlign w:val="baseline"/>
      </w:rPr>
    </w:lvl>
    <w:lvl w:ilvl="2">
      <w:start w:val="1"/>
      <w:numFmt w:val="bullet"/>
      <w:lvlText w:val="▪"/>
      <w:lvlJc w:val="left"/>
      <w:pPr>
        <w:tabs>
          <w:tab w:val="num" w:pos="0"/>
        </w:tabs>
        <w:ind w:left="216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288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600" w:hanging="360"/>
      </w:pPr>
      <w:rPr>
        <w:rFonts w:ascii="Courier New" w:hAnsi="Courier New" w:cs="Courier New" w:hint="default"/>
        <w:position w:val="0"/>
        <w:sz w:val="20"/>
        <w:vertAlign w:val="baseline"/>
      </w:rPr>
    </w:lvl>
    <w:lvl w:ilvl="5">
      <w:start w:val="1"/>
      <w:numFmt w:val="bullet"/>
      <w:lvlText w:val="▪"/>
      <w:lvlJc w:val="left"/>
      <w:pPr>
        <w:tabs>
          <w:tab w:val="num" w:pos="0"/>
        </w:tabs>
        <w:ind w:left="432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04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5760" w:hanging="360"/>
      </w:pPr>
      <w:rPr>
        <w:rFonts w:ascii="Courier New" w:hAnsi="Courier New" w:cs="Courier New" w:hint="default"/>
        <w:position w:val="0"/>
        <w:sz w:val="20"/>
        <w:vertAlign w:val="baseline"/>
      </w:rPr>
    </w:lvl>
    <w:lvl w:ilvl="8">
      <w:start w:val="1"/>
      <w:numFmt w:val="bullet"/>
      <w:lvlText w:val="▪"/>
      <w:lvlJc w:val="left"/>
      <w:pPr>
        <w:tabs>
          <w:tab w:val="num" w:pos="0"/>
        </w:tabs>
        <w:ind w:left="6480" w:hanging="360"/>
      </w:pPr>
      <w:rPr>
        <w:rFonts w:ascii="Noto Sans Symbols" w:hAnsi="Noto Sans Symbols" w:cs="Noto Sans Symbols" w:hint="default"/>
        <w:position w:val="0"/>
        <w:sz w:val="20"/>
        <w:vertAlign w:val="baseline"/>
      </w:rPr>
    </w:lvl>
  </w:abstractNum>
  <w:abstractNum w:abstractNumId="47">
    <w:nsid w:val="662204B6"/>
    <w:multiLevelType w:val="hybridMultilevel"/>
    <w:tmpl w:val="E2569188"/>
    <w:lvl w:ilvl="0" w:tplc="CC98810A">
      <w:start w:val="4"/>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E563616"/>
    <w:multiLevelType w:val="multilevel"/>
    <w:tmpl w:val="1B0639EA"/>
    <w:lvl w:ilvl="0">
      <w:start w:val="4"/>
      <w:numFmt w:val="decimal"/>
      <w:lvlText w:val="%1."/>
      <w:lvlJc w:val="left"/>
      <w:pPr>
        <w:tabs>
          <w:tab w:val="num" w:pos="0"/>
        </w:tabs>
        <w:ind w:left="360" w:hanging="360"/>
      </w:pPr>
      <w:rPr>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49">
    <w:nsid w:val="74B04F5C"/>
    <w:multiLevelType w:val="multilevel"/>
    <w:tmpl w:val="81088A6C"/>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0">
    <w:nsid w:val="78471BFF"/>
    <w:multiLevelType w:val="hybridMultilevel"/>
    <w:tmpl w:val="17CEA3F8"/>
    <w:lvl w:ilvl="0" w:tplc="E12C102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8F51028"/>
    <w:multiLevelType w:val="hybridMultilevel"/>
    <w:tmpl w:val="26365FA6"/>
    <w:lvl w:ilvl="0" w:tplc="DF00C23C">
      <w:start w:val="1"/>
      <w:numFmt w:val="decimal"/>
      <w:lvlText w:val="%1."/>
      <w:lvlJc w:val="right"/>
      <w:pPr>
        <w:ind w:left="36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9BA2964"/>
    <w:multiLevelType w:val="multilevel"/>
    <w:tmpl w:val="3BD0FF74"/>
    <w:lvl w:ilvl="0">
      <w:start w:val="1"/>
      <w:numFmt w:val="decimal"/>
      <w:lvlText w:val="%1."/>
      <w:lvlJc w:val="left"/>
      <w:pPr>
        <w:tabs>
          <w:tab w:val="num" w:pos="0"/>
        </w:tabs>
        <w:ind w:left="720" w:hanging="360"/>
      </w:pPr>
      <w:rPr>
        <w:b w:val="0"/>
        <w:i w:val="0"/>
        <w:strike w:val="0"/>
        <w:dstrike w:val="0"/>
        <w:color w:val="000000"/>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54">
    <w:nsid w:val="7AED1D67"/>
    <w:multiLevelType w:val="hybridMultilevel"/>
    <w:tmpl w:val="463E3A0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B831271"/>
    <w:multiLevelType w:val="multilevel"/>
    <w:tmpl w:val="32EE38DA"/>
    <w:lvl w:ilvl="0">
      <w:start w:val="1"/>
      <w:numFmt w:val="decimal"/>
      <w:lvlText w:val="%1."/>
      <w:lvlJc w:val="left"/>
      <w:pPr>
        <w:tabs>
          <w:tab w:val="num" w:pos="0"/>
        </w:tabs>
        <w:ind w:left="720" w:hanging="360"/>
      </w:pPr>
      <w:rPr>
        <w:caps w:val="0"/>
        <w:smallCaps w:val="0"/>
        <w:strike w:val="0"/>
        <w:dstrike w:val="0"/>
        <w:position w:val="0"/>
        <w:sz w:val="16"/>
        <w:szCs w:val="16"/>
        <w:vertAlign w:val="baseline"/>
      </w:rPr>
    </w:lvl>
    <w:lvl w:ilvl="1">
      <w:start w:val="1"/>
      <w:numFmt w:val="lowerLetter"/>
      <w:lvlText w:val="%2."/>
      <w:lvlJc w:val="left"/>
      <w:pPr>
        <w:tabs>
          <w:tab w:val="num" w:pos="0"/>
        </w:tabs>
        <w:ind w:left="1440" w:hanging="360"/>
      </w:pPr>
      <w:rPr>
        <w:caps w:val="0"/>
        <w:smallCaps w:val="0"/>
        <w:strike w:val="0"/>
        <w:dstrike w:val="0"/>
        <w:position w:val="0"/>
        <w:sz w:val="20"/>
        <w:vertAlign w:val="baseline"/>
      </w:rPr>
    </w:lvl>
    <w:lvl w:ilvl="2">
      <w:start w:val="1"/>
      <w:numFmt w:val="lowerRoman"/>
      <w:lvlText w:val="%3."/>
      <w:lvlJc w:val="left"/>
      <w:pPr>
        <w:tabs>
          <w:tab w:val="num" w:pos="0"/>
        </w:tabs>
        <w:ind w:left="2160" w:hanging="265"/>
      </w:pPr>
      <w:rPr>
        <w:caps w:val="0"/>
        <w:smallCaps w:val="0"/>
        <w:strike w:val="0"/>
        <w:dstrike w:val="0"/>
        <w:position w:val="0"/>
        <w:sz w:val="20"/>
        <w:vertAlign w:val="baseline"/>
      </w:rPr>
    </w:lvl>
    <w:lvl w:ilvl="3">
      <w:start w:val="1"/>
      <w:numFmt w:val="decimal"/>
      <w:lvlText w:val="%4."/>
      <w:lvlJc w:val="left"/>
      <w:pPr>
        <w:tabs>
          <w:tab w:val="num" w:pos="0"/>
        </w:tabs>
        <w:ind w:left="2880" w:hanging="360"/>
      </w:pPr>
      <w:rPr>
        <w:caps w:val="0"/>
        <w:smallCaps w:val="0"/>
        <w:strike w:val="0"/>
        <w:dstrike w:val="0"/>
        <w:position w:val="0"/>
        <w:sz w:val="20"/>
        <w:vertAlign w:val="baseline"/>
      </w:rPr>
    </w:lvl>
    <w:lvl w:ilvl="4">
      <w:start w:val="1"/>
      <w:numFmt w:val="lowerLetter"/>
      <w:lvlText w:val="%5."/>
      <w:lvlJc w:val="left"/>
      <w:pPr>
        <w:tabs>
          <w:tab w:val="num" w:pos="0"/>
        </w:tabs>
        <w:ind w:left="3600" w:hanging="360"/>
      </w:pPr>
      <w:rPr>
        <w:caps w:val="0"/>
        <w:smallCaps w:val="0"/>
        <w:strike w:val="0"/>
        <w:dstrike w:val="0"/>
        <w:position w:val="0"/>
        <w:sz w:val="20"/>
        <w:vertAlign w:val="baseline"/>
      </w:rPr>
    </w:lvl>
    <w:lvl w:ilvl="5">
      <w:start w:val="1"/>
      <w:numFmt w:val="lowerRoman"/>
      <w:lvlText w:val="%6."/>
      <w:lvlJc w:val="left"/>
      <w:pPr>
        <w:tabs>
          <w:tab w:val="num" w:pos="0"/>
        </w:tabs>
        <w:ind w:left="4320" w:hanging="265"/>
      </w:pPr>
      <w:rPr>
        <w:caps w:val="0"/>
        <w:smallCaps w:val="0"/>
        <w:strike w:val="0"/>
        <w:dstrike w:val="0"/>
        <w:position w:val="0"/>
        <w:sz w:val="20"/>
        <w:vertAlign w:val="baseline"/>
      </w:rPr>
    </w:lvl>
    <w:lvl w:ilvl="6">
      <w:start w:val="1"/>
      <w:numFmt w:val="decimal"/>
      <w:lvlText w:val="%7."/>
      <w:lvlJc w:val="left"/>
      <w:pPr>
        <w:tabs>
          <w:tab w:val="num" w:pos="0"/>
        </w:tabs>
        <w:ind w:left="5040" w:hanging="360"/>
      </w:pPr>
      <w:rPr>
        <w:caps w:val="0"/>
        <w:smallCaps w:val="0"/>
        <w:strike w:val="0"/>
        <w:dstrike w:val="0"/>
        <w:position w:val="0"/>
        <w:sz w:val="20"/>
        <w:vertAlign w:val="baseline"/>
      </w:rPr>
    </w:lvl>
    <w:lvl w:ilvl="7">
      <w:start w:val="1"/>
      <w:numFmt w:val="lowerLetter"/>
      <w:lvlText w:val="%8."/>
      <w:lvlJc w:val="left"/>
      <w:pPr>
        <w:tabs>
          <w:tab w:val="num" w:pos="0"/>
        </w:tabs>
        <w:ind w:left="5760" w:hanging="360"/>
      </w:pPr>
      <w:rPr>
        <w:caps w:val="0"/>
        <w:smallCaps w:val="0"/>
        <w:strike w:val="0"/>
        <w:dstrike w:val="0"/>
        <w:position w:val="0"/>
        <w:sz w:val="20"/>
        <w:vertAlign w:val="baseline"/>
      </w:rPr>
    </w:lvl>
    <w:lvl w:ilvl="8">
      <w:start w:val="1"/>
      <w:numFmt w:val="lowerRoman"/>
      <w:lvlText w:val="%9."/>
      <w:lvlJc w:val="left"/>
      <w:pPr>
        <w:tabs>
          <w:tab w:val="num" w:pos="0"/>
        </w:tabs>
        <w:ind w:left="6480" w:hanging="265"/>
      </w:pPr>
      <w:rPr>
        <w:caps w:val="0"/>
        <w:smallCaps w:val="0"/>
        <w:strike w:val="0"/>
        <w:dstrike w:val="0"/>
        <w:position w:val="0"/>
        <w:sz w:val="20"/>
        <w:vertAlign w:val="baseline"/>
      </w:rPr>
    </w:lvl>
  </w:abstractNum>
  <w:abstractNum w:abstractNumId="56">
    <w:nsid w:val="7FAE7D47"/>
    <w:multiLevelType w:val="multilevel"/>
    <w:tmpl w:val="DDCED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nsid w:val="7FC0308D"/>
    <w:multiLevelType w:val="multilevel"/>
    <w:tmpl w:val="85B01BC8"/>
    <w:lvl w:ilvl="0">
      <w:start w:val="1"/>
      <w:numFmt w:val="decimal"/>
      <w:lvlText w:val="%1."/>
      <w:lvlJc w:val="left"/>
      <w:pPr>
        <w:tabs>
          <w:tab w:val="num" w:pos="0"/>
        </w:tabs>
        <w:ind w:left="502" w:hanging="360"/>
      </w:pPr>
      <w:rPr>
        <w:b w:val="0"/>
        <w:i w:val="0"/>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num w:numId="1">
    <w:abstractNumId w:val="48"/>
  </w:num>
  <w:num w:numId="2">
    <w:abstractNumId w:val="10"/>
  </w:num>
  <w:num w:numId="3">
    <w:abstractNumId w:val="53"/>
  </w:num>
  <w:num w:numId="4">
    <w:abstractNumId w:val="31"/>
  </w:num>
  <w:num w:numId="5">
    <w:abstractNumId w:val="7"/>
  </w:num>
  <w:num w:numId="6">
    <w:abstractNumId w:val="2"/>
  </w:num>
  <w:num w:numId="7">
    <w:abstractNumId w:val="45"/>
  </w:num>
  <w:num w:numId="8">
    <w:abstractNumId w:val="12"/>
  </w:num>
  <w:num w:numId="9">
    <w:abstractNumId w:val="36"/>
  </w:num>
  <w:num w:numId="10">
    <w:abstractNumId w:val="46"/>
  </w:num>
  <w:num w:numId="11">
    <w:abstractNumId w:val="26"/>
  </w:num>
  <w:num w:numId="12">
    <w:abstractNumId w:val="30"/>
  </w:num>
  <w:num w:numId="13">
    <w:abstractNumId w:val="13"/>
  </w:num>
  <w:num w:numId="14">
    <w:abstractNumId w:val="3"/>
  </w:num>
  <w:num w:numId="15">
    <w:abstractNumId w:val="57"/>
  </w:num>
  <w:num w:numId="16">
    <w:abstractNumId w:val="38"/>
  </w:num>
  <w:num w:numId="17">
    <w:abstractNumId w:val="21"/>
  </w:num>
  <w:num w:numId="18">
    <w:abstractNumId w:val="15"/>
  </w:num>
  <w:num w:numId="19">
    <w:abstractNumId w:val="17"/>
  </w:num>
  <w:num w:numId="20">
    <w:abstractNumId w:val="55"/>
  </w:num>
  <w:num w:numId="21">
    <w:abstractNumId w:val="8"/>
  </w:num>
  <w:num w:numId="22">
    <w:abstractNumId w:val="49"/>
  </w:num>
  <w:num w:numId="23">
    <w:abstractNumId w:val="14"/>
  </w:num>
  <w:num w:numId="24">
    <w:abstractNumId w:val="35"/>
  </w:num>
  <w:num w:numId="25">
    <w:abstractNumId w:val="4"/>
  </w:num>
  <w:num w:numId="26">
    <w:abstractNumId w:val="6"/>
  </w:num>
  <w:num w:numId="27">
    <w:abstractNumId w:val="41"/>
  </w:num>
  <w:num w:numId="28">
    <w:abstractNumId w:val="56"/>
  </w:num>
  <w:num w:numId="29">
    <w:abstractNumId w:val="23"/>
  </w:num>
  <w:num w:numId="30">
    <w:abstractNumId w:val="40"/>
  </w:num>
  <w:num w:numId="31">
    <w:abstractNumId w:val="42"/>
  </w:num>
  <w:num w:numId="32">
    <w:abstractNumId w:val="5"/>
  </w:num>
  <w:num w:numId="33">
    <w:abstractNumId w:val="24"/>
  </w:num>
  <w:num w:numId="34">
    <w:abstractNumId w:val="22"/>
  </w:num>
  <w:num w:numId="35">
    <w:abstractNumId w:val="1"/>
  </w:num>
  <w:num w:numId="36">
    <w:abstractNumId w:val="50"/>
  </w:num>
  <w:num w:numId="37">
    <w:abstractNumId w:val="51"/>
  </w:num>
  <w:num w:numId="38">
    <w:abstractNumId w:val="44"/>
  </w:num>
  <w:num w:numId="39">
    <w:abstractNumId w:val="20"/>
  </w:num>
  <w:num w:numId="40">
    <w:abstractNumId w:val="27"/>
  </w:num>
  <w:num w:numId="41">
    <w:abstractNumId w:val="52"/>
  </w:num>
  <w:num w:numId="42">
    <w:abstractNumId w:val="37"/>
  </w:num>
  <w:num w:numId="43">
    <w:abstractNumId w:val="16"/>
  </w:num>
  <w:num w:numId="44">
    <w:abstractNumId w:val="25"/>
  </w:num>
  <w:num w:numId="45">
    <w:abstractNumId w:val="28"/>
  </w:num>
  <w:num w:numId="46">
    <w:abstractNumId w:val="19"/>
  </w:num>
  <w:num w:numId="47">
    <w:abstractNumId w:val="32"/>
  </w:num>
  <w:num w:numId="48">
    <w:abstractNumId w:val="11"/>
  </w:num>
  <w:num w:numId="49">
    <w:abstractNumId w:val="9"/>
  </w:num>
  <w:num w:numId="50">
    <w:abstractNumId w:val="29"/>
  </w:num>
  <w:num w:numId="51">
    <w:abstractNumId w:val="39"/>
  </w:num>
  <w:num w:numId="52">
    <w:abstractNumId w:val="18"/>
  </w:num>
  <w:num w:numId="53">
    <w:abstractNumId w:val="0"/>
  </w:num>
  <w:num w:numId="54">
    <w:abstractNumId w:val="54"/>
  </w:num>
  <w:num w:numId="55">
    <w:abstractNumId w:val="4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rsids>
    <w:rsidRoot w:val="00D029E3"/>
    <w:rsid w:val="0002663C"/>
    <w:rsid w:val="000301B6"/>
    <w:rsid w:val="00037BDB"/>
    <w:rsid w:val="00045B57"/>
    <w:rsid w:val="000575E9"/>
    <w:rsid w:val="00071C70"/>
    <w:rsid w:val="000906CD"/>
    <w:rsid w:val="00094811"/>
    <w:rsid w:val="00097A21"/>
    <w:rsid w:val="000A20AA"/>
    <w:rsid w:val="000B00D1"/>
    <w:rsid w:val="000B02AE"/>
    <w:rsid w:val="000B7284"/>
    <w:rsid w:val="000C79D5"/>
    <w:rsid w:val="000E67B6"/>
    <w:rsid w:val="0010287E"/>
    <w:rsid w:val="0012678A"/>
    <w:rsid w:val="0013162D"/>
    <w:rsid w:val="00133DF9"/>
    <w:rsid w:val="00137194"/>
    <w:rsid w:val="00140233"/>
    <w:rsid w:val="00145535"/>
    <w:rsid w:val="00154E7A"/>
    <w:rsid w:val="00187E05"/>
    <w:rsid w:val="001A176B"/>
    <w:rsid w:val="001A66A5"/>
    <w:rsid w:val="001C5899"/>
    <w:rsid w:val="001D3D40"/>
    <w:rsid w:val="001D4DC3"/>
    <w:rsid w:val="001E1AEF"/>
    <w:rsid w:val="001E2248"/>
    <w:rsid w:val="001F192C"/>
    <w:rsid w:val="001F3D3D"/>
    <w:rsid w:val="001F7839"/>
    <w:rsid w:val="00247C11"/>
    <w:rsid w:val="00261D44"/>
    <w:rsid w:val="00274E15"/>
    <w:rsid w:val="00277D25"/>
    <w:rsid w:val="002A797A"/>
    <w:rsid w:val="002B4A22"/>
    <w:rsid w:val="002B7724"/>
    <w:rsid w:val="002C3EC5"/>
    <w:rsid w:val="002F15E9"/>
    <w:rsid w:val="002F21E4"/>
    <w:rsid w:val="002F3AE7"/>
    <w:rsid w:val="002F6517"/>
    <w:rsid w:val="0035090B"/>
    <w:rsid w:val="0037556A"/>
    <w:rsid w:val="00390E93"/>
    <w:rsid w:val="003A3C64"/>
    <w:rsid w:val="003A6582"/>
    <w:rsid w:val="003B18DE"/>
    <w:rsid w:val="003E378E"/>
    <w:rsid w:val="003E7804"/>
    <w:rsid w:val="003E7F3E"/>
    <w:rsid w:val="003F391B"/>
    <w:rsid w:val="003F7663"/>
    <w:rsid w:val="00404740"/>
    <w:rsid w:val="00417813"/>
    <w:rsid w:val="00417EED"/>
    <w:rsid w:val="00435218"/>
    <w:rsid w:val="004513FE"/>
    <w:rsid w:val="004601BD"/>
    <w:rsid w:val="00463A4D"/>
    <w:rsid w:val="00465AAE"/>
    <w:rsid w:val="004729F7"/>
    <w:rsid w:val="004816D0"/>
    <w:rsid w:val="00484593"/>
    <w:rsid w:val="00495E1D"/>
    <w:rsid w:val="004A0484"/>
    <w:rsid w:val="004D0C5E"/>
    <w:rsid w:val="004D6E10"/>
    <w:rsid w:val="004E1D33"/>
    <w:rsid w:val="004F141F"/>
    <w:rsid w:val="004F1B08"/>
    <w:rsid w:val="005257DF"/>
    <w:rsid w:val="00537CD7"/>
    <w:rsid w:val="00540A11"/>
    <w:rsid w:val="00591140"/>
    <w:rsid w:val="005943AA"/>
    <w:rsid w:val="005A1F7B"/>
    <w:rsid w:val="005A75E5"/>
    <w:rsid w:val="005B58B5"/>
    <w:rsid w:val="005D58DB"/>
    <w:rsid w:val="005F1A55"/>
    <w:rsid w:val="005F2D02"/>
    <w:rsid w:val="005F7227"/>
    <w:rsid w:val="0060026B"/>
    <w:rsid w:val="006017EE"/>
    <w:rsid w:val="00617283"/>
    <w:rsid w:val="00620677"/>
    <w:rsid w:val="006246B1"/>
    <w:rsid w:val="00642A0A"/>
    <w:rsid w:val="00644C06"/>
    <w:rsid w:val="00651A8B"/>
    <w:rsid w:val="00671159"/>
    <w:rsid w:val="006726A2"/>
    <w:rsid w:val="00672A44"/>
    <w:rsid w:val="00676896"/>
    <w:rsid w:val="00677133"/>
    <w:rsid w:val="006C1E00"/>
    <w:rsid w:val="006C53B2"/>
    <w:rsid w:val="006C5792"/>
    <w:rsid w:val="006D5488"/>
    <w:rsid w:val="0070488D"/>
    <w:rsid w:val="00717203"/>
    <w:rsid w:val="007218CA"/>
    <w:rsid w:val="00722738"/>
    <w:rsid w:val="0072770D"/>
    <w:rsid w:val="00727976"/>
    <w:rsid w:val="00743D8A"/>
    <w:rsid w:val="00747D38"/>
    <w:rsid w:val="00751B19"/>
    <w:rsid w:val="00760648"/>
    <w:rsid w:val="007916EB"/>
    <w:rsid w:val="007C58FD"/>
    <w:rsid w:val="00801809"/>
    <w:rsid w:val="00801D30"/>
    <w:rsid w:val="00814432"/>
    <w:rsid w:val="00835EA7"/>
    <w:rsid w:val="00892460"/>
    <w:rsid w:val="008A2294"/>
    <w:rsid w:val="008B53FB"/>
    <w:rsid w:val="008C4B3A"/>
    <w:rsid w:val="008C7951"/>
    <w:rsid w:val="00916B91"/>
    <w:rsid w:val="00925460"/>
    <w:rsid w:val="00927F81"/>
    <w:rsid w:val="00930557"/>
    <w:rsid w:val="00930A08"/>
    <w:rsid w:val="0094048D"/>
    <w:rsid w:val="00942BCC"/>
    <w:rsid w:val="0095444E"/>
    <w:rsid w:val="009656CE"/>
    <w:rsid w:val="0098400F"/>
    <w:rsid w:val="009F614E"/>
    <w:rsid w:val="00A00133"/>
    <w:rsid w:val="00A01306"/>
    <w:rsid w:val="00A01C03"/>
    <w:rsid w:val="00A01D96"/>
    <w:rsid w:val="00A15D93"/>
    <w:rsid w:val="00A26B06"/>
    <w:rsid w:val="00A51F45"/>
    <w:rsid w:val="00A54BB4"/>
    <w:rsid w:val="00A820F2"/>
    <w:rsid w:val="00A91D04"/>
    <w:rsid w:val="00AA2580"/>
    <w:rsid w:val="00AC453F"/>
    <w:rsid w:val="00AC7456"/>
    <w:rsid w:val="00AE2B1E"/>
    <w:rsid w:val="00AF6BA4"/>
    <w:rsid w:val="00B025C6"/>
    <w:rsid w:val="00B07B20"/>
    <w:rsid w:val="00B27228"/>
    <w:rsid w:val="00B42CA6"/>
    <w:rsid w:val="00B8731B"/>
    <w:rsid w:val="00B96501"/>
    <w:rsid w:val="00BC01C8"/>
    <w:rsid w:val="00BC50E4"/>
    <w:rsid w:val="00C158A4"/>
    <w:rsid w:val="00C15A45"/>
    <w:rsid w:val="00C43902"/>
    <w:rsid w:val="00C47187"/>
    <w:rsid w:val="00C5716E"/>
    <w:rsid w:val="00C619BA"/>
    <w:rsid w:val="00C6654A"/>
    <w:rsid w:val="00C9595D"/>
    <w:rsid w:val="00CA6FA2"/>
    <w:rsid w:val="00CC17B8"/>
    <w:rsid w:val="00CD4F31"/>
    <w:rsid w:val="00CE14A7"/>
    <w:rsid w:val="00CF05FF"/>
    <w:rsid w:val="00D029E3"/>
    <w:rsid w:val="00D0384E"/>
    <w:rsid w:val="00D069DF"/>
    <w:rsid w:val="00D1031C"/>
    <w:rsid w:val="00D27031"/>
    <w:rsid w:val="00D35063"/>
    <w:rsid w:val="00D36389"/>
    <w:rsid w:val="00D4587A"/>
    <w:rsid w:val="00D524DD"/>
    <w:rsid w:val="00D8222F"/>
    <w:rsid w:val="00DA458F"/>
    <w:rsid w:val="00DA579A"/>
    <w:rsid w:val="00DA6B49"/>
    <w:rsid w:val="00DD4739"/>
    <w:rsid w:val="00DE2B26"/>
    <w:rsid w:val="00DF5D4B"/>
    <w:rsid w:val="00DF7642"/>
    <w:rsid w:val="00E233E7"/>
    <w:rsid w:val="00E42609"/>
    <w:rsid w:val="00E45FA3"/>
    <w:rsid w:val="00E72E3E"/>
    <w:rsid w:val="00E74C95"/>
    <w:rsid w:val="00E93993"/>
    <w:rsid w:val="00E944EF"/>
    <w:rsid w:val="00E9498F"/>
    <w:rsid w:val="00EA1362"/>
    <w:rsid w:val="00EA63C5"/>
    <w:rsid w:val="00EB228E"/>
    <w:rsid w:val="00EB7DAB"/>
    <w:rsid w:val="00EC65F1"/>
    <w:rsid w:val="00ED2968"/>
    <w:rsid w:val="00ED7CB2"/>
    <w:rsid w:val="00EE67C2"/>
    <w:rsid w:val="00EF741D"/>
    <w:rsid w:val="00F130C4"/>
    <w:rsid w:val="00F27FFB"/>
    <w:rsid w:val="00F32F28"/>
    <w:rsid w:val="00F34871"/>
    <w:rsid w:val="00F36627"/>
    <w:rsid w:val="00F5559C"/>
    <w:rsid w:val="00F55A49"/>
    <w:rsid w:val="00F61E8B"/>
    <w:rsid w:val="00F61F0E"/>
    <w:rsid w:val="00F67D1D"/>
    <w:rsid w:val="00F7352C"/>
    <w:rsid w:val="00F75CFE"/>
    <w:rsid w:val="00F86B55"/>
    <w:rsid w:val="00FA1B87"/>
    <w:rsid w:val="00FA754C"/>
    <w:rsid w:val="00FC0AE3"/>
    <w:rsid w:val="00FC14A2"/>
    <w:rsid w:val="00FC29F0"/>
    <w:rsid w:val="00FC2F51"/>
    <w:rsid w:val="00FC3032"/>
    <w:rsid w:val="00FC7C9D"/>
    <w:rsid w:val="00FD2A73"/>
    <w:rsid w:val="00FE07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352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933A83"/>
    <w:pPr>
      <w:keepNext/>
      <w:keepLines/>
      <w:spacing w:before="480" w:after="120"/>
      <w:outlineLvl w:val="0"/>
    </w:pPr>
    <w:rPr>
      <w:b/>
      <w:sz w:val="48"/>
      <w:szCs w:val="48"/>
    </w:rPr>
  </w:style>
  <w:style w:type="paragraph" w:customStyle="1" w:styleId="Nagwek21">
    <w:name w:val="Nagłówek 21"/>
    <w:basedOn w:val="Normalny"/>
    <w:next w:val="Normalny"/>
    <w:qFormat/>
    <w:rsid w:val="00933A83"/>
    <w:pPr>
      <w:keepNext/>
      <w:keepLines/>
      <w:spacing w:before="360" w:after="80"/>
      <w:outlineLvl w:val="1"/>
    </w:pPr>
    <w:rPr>
      <w:b/>
      <w:sz w:val="36"/>
      <w:szCs w:val="36"/>
    </w:rPr>
  </w:style>
  <w:style w:type="paragraph" w:customStyle="1" w:styleId="Nagwek31">
    <w:name w:val="Nagłówek 31"/>
    <w:basedOn w:val="Normalny"/>
    <w:next w:val="Normalny"/>
    <w:qFormat/>
    <w:rsid w:val="00933A83"/>
    <w:pPr>
      <w:keepNext/>
      <w:keepLines/>
      <w:spacing w:before="280" w:after="80"/>
      <w:outlineLvl w:val="2"/>
    </w:pPr>
    <w:rPr>
      <w:b/>
      <w:sz w:val="28"/>
      <w:szCs w:val="28"/>
    </w:rPr>
  </w:style>
  <w:style w:type="paragraph" w:customStyle="1" w:styleId="Nagwek41">
    <w:name w:val="Nagłówek 41"/>
    <w:basedOn w:val="Normalny"/>
    <w:next w:val="Normalny"/>
    <w:qFormat/>
    <w:rsid w:val="00933A83"/>
    <w:pPr>
      <w:keepNext/>
      <w:keepLines/>
      <w:spacing w:before="240" w:after="40"/>
      <w:outlineLvl w:val="3"/>
    </w:pPr>
    <w:rPr>
      <w:b/>
      <w:sz w:val="24"/>
      <w:szCs w:val="24"/>
    </w:rPr>
  </w:style>
  <w:style w:type="paragraph" w:customStyle="1" w:styleId="Nagwek51">
    <w:name w:val="Nagłówek 51"/>
    <w:basedOn w:val="Normalny"/>
    <w:next w:val="Normalny"/>
    <w:qFormat/>
    <w:rsid w:val="00933A83"/>
    <w:pPr>
      <w:keepNext/>
      <w:keepLines/>
      <w:spacing w:before="220" w:after="40"/>
      <w:outlineLvl w:val="4"/>
    </w:pPr>
    <w:rPr>
      <w:b/>
      <w:sz w:val="22"/>
      <w:szCs w:val="22"/>
    </w:rPr>
  </w:style>
  <w:style w:type="paragraph" w:customStyle="1" w:styleId="Nagwek61">
    <w:name w:val="Nagłówek 61"/>
    <w:basedOn w:val="Normalny"/>
    <w:next w:val="Normalny"/>
    <w:qFormat/>
    <w:rsid w:val="00933A83"/>
    <w:pPr>
      <w:keepNext/>
      <w:keepLines/>
      <w:spacing w:before="200" w:after="40"/>
      <w:outlineLvl w:val="5"/>
    </w:pPr>
    <w:rPr>
      <w:b/>
    </w:rPr>
  </w:style>
  <w:style w:type="character" w:customStyle="1" w:styleId="TekstkomentarzaZnak">
    <w:name w:val="Tekst komentarza Znak"/>
    <w:basedOn w:val="Domylnaczcionkaakapitu"/>
    <w:link w:val="Tekstkomentarza"/>
    <w:uiPriority w:val="99"/>
    <w:semiHidden/>
    <w:qFormat/>
    <w:rsid w:val="00933A83"/>
  </w:style>
  <w:style w:type="character" w:styleId="Odwoaniedokomentarza">
    <w:name w:val="annotation reference"/>
    <w:basedOn w:val="Domylnaczcionkaakapitu"/>
    <w:uiPriority w:val="99"/>
    <w:semiHidden/>
    <w:unhideWhenUsed/>
    <w:qFormat/>
    <w:rsid w:val="00933A83"/>
    <w:rPr>
      <w:sz w:val="16"/>
      <w:szCs w:val="16"/>
    </w:rPr>
  </w:style>
  <w:style w:type="character" w:customStyle="1" w:styleId="TekstdymkaZnak">
    <w:name w:val="Tekst dymka Znak"/>
    <w:basedOn w:val="Domylnaczcionkaakapitu"/>
    <w:link w:val="Tekstdymka"/>
    <w:uiPriority w:val="99"/>
    <w:semiHidden/>
    <w:qFormat/>
    <w:rsid w:val="0094713A"/>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AD5C5B"/>
    <w:rPr>
      <w:b/>
      <w:bCs/>
    </w:rPr>
  </w:style>
  <w:style w:type="character" w:customStyle="1" w:styleId="czeinternetowe">
    <w:name w:val="Łącze internetowe"/>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Asia 2  Akapit z listą Znak,tekst normalny Znak,Akapit z listą BS Znak,Kolorowa lista — akcent 11 Znak,wypunktowanie Znak"/>
    <w:link w:val="Akapitzlist"/>
    <w:uiPriority w:val="34"/>
    <w:qFormat/>
    <w:rsid w:val="008B71C8"/>
  </w:style>
  <w:style w:type="character" w:customStyle="1" w:styleId="TekstpodstawowywcityZnak">
    <w:name w:val="Tekst podstawowy wcięty Znak"/>
    <w:basedOn w:val="Domylnaczcionkaakapitu"/>
    <w:link w:val="Tekstpodstawowywcity"/>
    <w:uiPriority w:val="99"/>
    <w:qFormat/>
    <w:rsid w:val="002B4514"/>
    <w:rPr>
      <w:rFonts w:ascii="Times New Roman" w:eastAsia="Times New Roman" w:hAnsi="Times New Roman" w:cs="Times New Roman"/>
      <w:lang w:eastAsia="ar-SA"/>
    </w:rPr>
  </w:style>
  <w:style w:type="character" w:customStyle="1" w:styleId="TekstprzypisudolnegoZnak">
    <w:name w:val="Tekst przypisu dolnego Znak"/>
    <w:basedOn w:val="Domylnaczcionkaakapitu"/>
    <w:link w:val="Tekstprzypisudolnego1"/>
    <w:uiPriority w:val="99"/>
    <w:qFormat/>
    <w:rsid w:val="00821B30"/>
    <w:rPr>
      <w:rFonts w:ascii="Times New Roman" w:eastAsia="Times New Roman" w:hAnsi="Times New Roman" w:cs="Times New Roman"/>
      <w:lang w:eastAsia="zh-CN"/>
    </w:rPr>
  </w:style>
  <w:style w:type="character" w:customStyle="1" w:styleId="Zakotwiczenieprzypisudolnego">
    <w:name w:val="Zakotwiczenie przypisu dolnego"/>
    <w:rsid w:val="00D029E3"/>
    <w:rPr>
      <w:vertAlign w:val="superscript"/>
    </w:rPr>
  </w:style>
  <w:style w:type="character" w:customStyle="1" w:styleId="FootnoteCharacters">
    <w:name w:val="Footnote Characters"/>
    <w:unhideWhenUsed/>
    <w:qFormat/>
    <w:rsid w:val="00821B30"/>
    <w:rPr>
      <w:vertAlign w:val="superscript"/>
    </w:rPr>
  </w:style>
  <w:style w:type="character" w:customStyle="1" w:styleId="Teksttreci2">
    <w:name w:val="Tekst treści (2)"/>
    <w:qFormat/>
    <w:rsid w:val="006838E1"/>
    <w:rPr>
      <w:rFonts w:ascii="Lucida Sans Unicode" w:hAnsi="Lucida Sans Unicode" w:cs="Lucida Sans Unicode"/>
      <w:sz w:val="17"/>
      <w:u w:val="none"/>
    </w:rPr>
  </w:style>
  <w:style w:type="character" w:customStyle="1" w:styleId="PodtytuZnak">
    <w:name w:val="Podtytuł Znak"/>
    <w:basedOn w:val="Domylnaczcionkaakapitu"/>
    <w:link w:val="Podtytu"/>
    <w:qFormat/>
    <w:rsid w:val="00735FA3"/>
    <w:rPr>
      <w:rFonts w:ascii="Georgia" w:eastAsia="Georgia" w:hAnsi="Georgia" w:cs="Georgia"/>
      <w:i/>
      <w:color w:val="666666"/>
      <w:sz w:val="48"/>
      <w:szCs w:val="48"/>
    </w:rPr>
  </w:style>
  <w:style w:type="character" w:customStyle="1" w:styleId="Bodytext2">
    <w:name w:val="Body text (2)"/>
    <w:qFormat/>
    <w:rsid w:val="00194EF3"/>
    <w:rPr>
      <w:rFonts w:ascii="Arial" w:eastAsia="Arial" w:hAnsi="Arial" w:cs="Arial"/>
      <w:b w:val="0"/>
      <w:bCs w:val="0"/>
      <w:i w:val="0"/>
      <w:iCs w:val="0"/>
      <w:caps w:val="0"/>
      <w:smallCaps w:val="0"/>
      <w:strike w:val="0"/>
      <w:dstrike w:val="0"/>
      <w:color w:val="000000"/>
      <w:spacing w:val="0"/>
      <w:w w:val="100"/>
      <w:sz w:val="17"/>
      <w:szCs w:val="17"/>
      <w:u w:val="none"/>
      <w:lang w:val="pl-PL" w:eastAsia="pl-PL" w:bidi="pl-PL"/>
    </w:rPr>
  </w:style>
  <w:style w:type="character" w:customStyle="1" w:styleId="StopkaZnak">
    <w:name w:val="Stopka Znak"/>
    <w:basedOn w:val="Domylnaczcionkaakapitu"/>
    <w:link w:val="Stopka1"/>
    <w:semiHidden/>
    <w:qFormat/>
    <w:rsid w:val="00CB10E9"/>
    <w:rPr>
      <w:rFonts w:ascii="Times New Roman" w:eastAsia="Times New Roman" w:hAnsi="Times New Roman" w:cs="Times New Roman"/>
    </w:rPr>
  </w:style>
  <w:style w:type="character" w:customStyle="1" w:styleId="Bodytext20">
    <w:name w:val="Body text (2)_"/>
    <w:qFormat/>
    <w:rsid w:val="00475AAE"/>
    <w:rPr>
      <w:rFonts w:ascii="Trebuchet MS" w:eastAsia="Trebuchet MS" w:hAnsi="Trebuchet MS" w:cs="Trebuchet MS"/>
      <w:sz w:val="22"/>
      <w:szCs w:val="22"/>
      <w:shd w:val="clear" w:color="auto" w:fill="FFFFFF"/>
    </w:rPr>
  </w:style>
  <w:style w:type="character" w:customStyle="1" w:styleId="Bodytext295ptBold">
    <w:name w:val="Body text (2) + 9;5 pt;Bold"/>
    <w:qFormat/>
    <w:rsid w:val="00475AAE"/>
    <w:rPr>
      <w:rFonts w:ascii="Trebuchet MS" w:eastAsia="Trebuchet MS" w:hAnsi="Trebuchet MS" w:cs="Trebuchet MS"/>
      <w:b/>
      <w:bCs/>
      <w:i w:val="0"/>
      <w:iCs w:val="0"/>
      <w:caps w:val="0"/>
      <w:smallCaps w:val="0"/>
      <w:strike w:val="0"/>
      <w:dstrike w:val="0"/>
      <w:color w:val="000000"/>
      <w:spacing w:val="0"/>
      <w:w w:val="100"/>
      <w:sz w:val="19"/>
      <w:szCs w:val="19"/>
      <w:u w:val="none"/>
      <w:lang w:val="pl-PL" w:eastAsia="pl-PL" w:bidi="pl-PL"/>
    </w:rPr>
  </w:style>
  <w:style w:type="character" w:customStyle="1" w:styleId="Tekstpodstawowy2Znak">
    <w:name w:val="Tekst podstawowy 2 Znak"/>
    <w:basedOn w:val="Domylnaczcionkaakapitu"/>
    <w:link w:val="Tekstpodstawowy2"/>
    <w:uiPriority w:val="99"/>
    <w:semiHidden/>
    <w:qFormat/>
    <w:rsid w:val="00D8056A"/>
  </w:style>
  <w:style w:type="character" w:styleId="Pogrubienie">
    <w:name w:val="Strong"/>
    <w:basedOn w:val="Domylnaczcionkaakapitu"/>
    <w:uiPriority w:val="22"/>
    <w:qFormat/>
    <w:rsid w:val="0029138C"/>
    <w:rPr>
      <w:b/>
      <w:bCs/>
    </w:rPr>
  </w:style>
  <w:style w:type="character" w:customStyle="1" w:styleId="NagwekZnak">
    <w:name w:val="Nagłówek Znak"/>
    <w:basedOn w:val="Domylnaczcionkaakapitu"/>
    <w:link w:val="Nagwek1"/>
    <w:qFormat/>
    <w:rsid w:val="006753B0"/>
  </w:style>
  <w:style w:type="character" w:customStyle="1" w:styleId="UnresolvedMention">
    <w:name w:val="Unresolved Mention"/>
    <w:basedOn w:val="Domylnaczcionkaakapitu"/>
    <w:uiPriority w:val="99"/>
    <w:semiHidden/>
    <w:unhideWhenUsed/>
    <w:qFormat/>
    <w:rsid w:val="00654C68"/>
    <w:rPr>
      <w:color w:val="605E5C"/>
      <w:shd w:val="clear" w:color="auto" w:fill="E1DFDD"/>
    </w:rPr>
  </w:style>
  <w:style w:type="character" w:customStyle="1" w:styleId="Tekstpodstawowywcity3Znak">
    <w:name w:val="Tekst podstawowy wcięty 3 Znak"/>
    <w:basedOn w:val="Domylnaczcionkaakapitu"/>
    <w:link w:val="Tekstpodstawowywcity3"/>
    <w:uiPriority w:val="99"/>
    <w:semiHidden/>
    <w:qFormat/>
    <w:rsid w:val="006C0896"/>
    <w:rPr>
      <w:sz w:val="16"/>
      <w:szCs w:val="16"/>
    </w:rPr>
  </w:style>
  <w:style w:type="character" w:customStyle="1" w:styleId="Odwiedzoneczeinternetowe">
    <w:name w:val="Odwiedzone łącze internetowe"/>
    <w:basedOn w:val="Domylnaczcionkaakapitu"/>
    <w:uiPriority w:val="99"/>
    <w:semiHidden/>
    <w:unhideWhenUsed/>
    <w:rsid w:val="00A11F34"/>
    <w:rPr>
      <w:color w:val="800080"/>
      <w:u w:val="single"/>
    </w:rPr>
  </w:style>
  <w:style w:type="paragraph" w:styleId="Nagwek">
    <w:name w:val="header"/>
    <w:basedOn w:val="Normalny"/>
    <w:next w:val="Tekstpodstawowy"/>
    <w:qFormat/>
    <w:rsid w:val="00D029E3"/>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D029E3"/>
    <w:pPr>
      <w:spacing w:after="140" w:line="276" w:lineRule="auto"/>
    </w:pPr>
  </w:style>
  <w:style w:type="paragraph" w:styleId="Lista">
    <w:name w:val="List"/>
    <w:basedOn w:val="Tekstpodstawowy"/>
    <w:rsid w:val="00D029E3"/>
    <w:rPr>
      <w:rFonts w:cs="Lucida Sans"/>
    </w:rPr>
  </w:style>
  <w:style w:type="paragraph" w:customStyle="1" w:styleId="Legenda1">
    <w:name w:val="Legenda1"/>
    <w:basedOn w:val="Normalny"/>
    <w:qFormat/>
    <w:rsid w:val="00D029E3"/>
    <w:pPr>
      <w:suppressLineNumbers/>
      <w:spacing w:before="120" w:after="120"/>
    </w:pPr>
    <w:rPr>
      <w:rFonts w:cs="Lucida Sans"/>
      <w:i/>
      <w:iCs/>
      <w:sz w:val="24"/>
      <w:szCs w:val="24"/>
    </w:rPr>
  </w:style>
  <w:style w:type="paragraph" w:customStyle="1" w:styleId="Indeks">
    <w:name w:val="Indeks"/>
    <w:basedOn w:val="Normalny"/>
    <w:qFormat/>
    <w:rsid w:val="00D029E3"/>
    <w:pPr>
      <w:suppressLineNumbers/>
    </w:pPr>
    <w:rPr>
      <w:rFonts w:cs="Lucida Sans"/>
    </w:r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qFormat/>
    <w:rsid w:val="00933A83"/>
  </w:style>
  <w:style w:type="paragraph" w:styleId="Tekstdymka">
    <w:name w:val="Balloon Text"/>
    <w:basedOn w:val="Normalny"/>
    <w:link w:val="TekstdymkaZnak"/>
    <w:uiPriority w:val="99"/>
    <w:semiHidden/>
    <w:unhideWhenUsed/>
    <w:qFormat/>
    <w:rsid w:val="0094713A"/>
    <w:rPr>
      <w:rFonts w:ascii="Segoe UI" w:hAnsi="Segoe UI" w:cs="Segoe UI"/>
      <w:sz w:val="18"/>
      <w:szCs w:val="18"/>
    </w:rPr>
  </w:style>
  <w:style w:type="paragraph" w:styleId="Akapitzlist">
    <w:name w:val="List Paragraph"/>
    <w:aliases w:val="CW_Lista,normalny tekst,L1,Numerowanie,Akapit z listą5,T_SZ_List Paragraph,Asia 2  Akapit z listą,tekst normalny,Akapit z listą BS,Kolorowa lista — akcent 11,wypunktowanie,Obiekt,List Paragraph1,List Paragraph,Podsis rysunku"/>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qFormat/>
    <w:rsid w:val="00AD5C5B"/>
    <w:rPr>
      <w:b/>
      <w:bCs/>
    </w:rPr>
  </w:style>
  <w:style w:type="paragraph" w:customStyle="1" w:styleId="Default">
    <w:name w:val="Default"/>
    <w:qFormat/>
    <w:rsid w:val="00244BE8"/>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pacing w:after="120"/>
      <w:ind w:left="283"/>
      <w:textAlignment w:val="baseline"/>
    </w:pPr>
    <w:rPr>
      <w:rFonts w:ascii="Times New Roman" w:eastAsia="Times New Roman" w:hAnsi="Times New Roman" w:cs="Times New Roman"/>
      <w:lang w:eastAsia="ar-SA"/>
    </w:rPr>
  </w:style>
  <w:style w:type="paragraph" w:customStyle="1" w:styleId="Tekstprzypisudolnego1">
    <w:name w:val="Tekst przypisu dolnego1"/>
    <w:basedOn w:val="Normalny"/>
    <w:link w:val="TekstprzypisudolnegoZnak"/>
    <w:uiPriority w:val="99"/>
    <w:rsid w:val="00821B30"/>
    <w:pPr>
      <w:textAlignment w:val="baseline"/>
    </w:pPr>
    <w:rPr>
      <w:rFonts w:ascii="Times New Roman" w:eastAsia="Times New Roman" w:hAnsi="Times New Roman" w:cs="Times New Roman"/>
      <w:lang w:eastAsia="zh-CN"/>
    </w:rPr>
  </w:style>
  <w:style w:type="paragraph" w:customStyle="1" w:styleId="Zawartotabeli">
    <w:name w:val="Zawartość tabeli"/>
    <w:basedOn w:val="Normalny"/>
    <w:qFormat/>
    <w:rsid w:val="00194EF3"/>
    <w:pPr>
      <w:suppressLineNumbers/>
    </w:pPr>
    <w:rPr>
      <w:rFonts w:ascii="Times New Roman" w:eastAsia="Times New Roman" w:hAnsi="Times New Roman" w:cs="Times New Roman"/>
      <w:sz w:val="24"/>
      <w:szCs w:val="24"/>
      <w:lang w:eastAsia="ar-SA"/>
    </w:rPr>
  </w:style>
  <w:style w:type="paragraph" w:styleId="NormalnyWeb">
    <w:name w:val="Normal (Web)"/>
    <w:basedOn w:val="Normalny"/>
    <w:uiPriority w:val="99"/>
    <w:qFormat/>
    <w:rsid w:val="005700D1"/>
    <w:pPr>
      <w:widowControl w:val="0"/>
      <w:spacing w:before="280" w:after="119"/>
    </w:pPr>
    <w:rPr>
      <w:rFonts w:ascii="Times New Roman" w:eastAsia="Times New Roman" w:hAnsi="Times New Roman" w:cs="Times New Roman"/>
      <w:sz w:val="24"/>
      <w:szCs w:val="24"/>
      <w:lang w:eastAsia="zh-CN"/>
    </w:rPr>
  </w:style>
  <w:style w:type="paragraph" w:customStyle="1" w:styleId="Gwkaistopka">
    <w:name w:val="Główka i stopka"/>
    <w:basedOn w:val="Normalny"/>
    <w:qFormat/>
    <w:rsid w:val="00D029E3"/>
  </w:style>
  <w:style w:type="paragraph" w:customStyle="1" w:styleId="Stopka1">
    <w:name w:val="Stopka1"/>
    <w:basedOn w:val="Normalny"/>
    <w:link w:val="StopkaZnak"/>
    <w:semiHidden/>
    <w:rsid w:val="00CB10E9"/>
    <w:pPr>
      <w:tabs>
        <w:tab w:val="center" w:pos="4536"/>
        <w:tab w:val="right" w:pos="9072"/>
      </w:tabs>
    </w:pPr>
    <w:rPr>
      <w:rFonts w:ascii="Times New Roman" w:eastAsia="Times New Roman" w:hAnsi="Times New Roman" w:cs="Times New Roman"/>
    </w:rPr>
  </w:style>
  <w:style w:type="paragraph" w:customStyle="1" w:styleId="Domylnie">
    <w:name w:val="Domyślnie"/>
    <w:qFormat/>
    <w:rsid w:val="001243F5"/>
    <w:pPr>
      <w:spacing w:after="200" w:line="276" w:lineRule="auto"/>
    </w:pPr>
    <w:rPr>
      <w:rFonts w:ascii="Times New Roman" w:eastAsia="Times New Roman" w:hAnsi="Times New Roman" w:cs="Times New Roman"/>
      <w:color w:val="00000A"/>
    </w:rPr>
  </w:style>
  <w:style w:type="paragraph" w:customStyle="1" w:styleId="TreB">
    <w:name w:val="Treść B"/>
    <w:qFormat/>
    <w:rsid w:val="00EA1351"/>
    <w:rPr>
      <w:rFonts w:ascii="Times New Roman" w:eastAsia="Arial Unicode MS" w:hAnsi="Times New Roman" w:cs="Arial Unicode MS"/>
      <w:color w:val="000000"/>
      <w:sz w:val="24"/>
      <w:szCs w:val="24"/>
      <w:u w:color="000000"/>
      <w:lang w:val="da-DK"/>
    </w:rPr>
  </w:style>
  <w:style w:type="paragraph" w:customStyle="1" w:styleId="TreC">
    <w:name w:val="Treść C"/>
    <w:qFormat/>
    <w:rsid w:val="00EA1351"/>
    <w:rPr>
      <w:rFonts w:ascii="Times New Roman" w:eastAsia="Arial Unicode MS" w:hAnsi="Times New Roman" w:cs="Arial Unicode MS"/>
      <w:color w:val="000000"/>
      <w:sz w:val="24"/>
      <w:szCs w:val="24"/>
      <w:u w:color="000000"/>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qFormat/>
    <w:rsid w:val="00D8056A"/>
    <w:pPr>
      <w:spacing w:after="120" w:line="480" w:lineRule="auto"/>
    </w:pPr>
  </w:style>
  <w:style w:type="paragraph" w:customStyle="1" w:styleId="Standard">
    <w:name w:val="Standard"/>
    <w:qFormat/>
    <w:rsid w:val="00074FD6"/>
    <w:pPr>
      <w:widowControl w:val="0"/>
      <w:textAlignment w:val="baseline"/>
    </w:pPr>
    <w:rPr>
      <w:rFonts w:ascii="Times New Roman" w:eastAsia="Andale Sans UI" w:hAnsi="Times New Roman" w:cs="Tahoma"/>
      <w:kern w:val="2"/>
      <w:sz w:val="24"/>
      <w:szCs w:val="24"/>
      <w:lang w:val="de-DE" w:eastAsia="ja-JP" w:bidi="fa-IR"/>
    </w:rPr>
  </w:style>
  <w:style w:type="paragraph" w:customStyle="1" w:styleId="Nagwek1">
    <w:name w:val="Nagłówek1"/>
    <w:basedOn w:val="Normalny"/>
    <w:link w:val="NagwekZnak"/>
    <w:unhideWhenUsed/>
    <w:rsid w:val="006753B0"/>
    <w:pPr>
      <w:tabs>
        <w:tab w:val="center" w:pos="4536"/>
        <w:tab w:val="right" w:pos="9072"/>
      </w:tabs>
    </w:pPr>
  </w:style>
  <w:style w:type="paragraph" w:styleId="Tekstpodstawowywcity3">
    <w:name w:val="Body Text Indent 3"/>
    <w:basedOn w:val="Normalny"/>
    <w:link w:val="Tekstpodstawowywcity3Znak"/>
    <w:uiPriority w:val="99"/>
    <w:semiHidden/>
    <w:unhideWhenUsed/>
    <w:qFormat/>
    <w:rsid w:val="006C0896"/>
    <w:pPr>
      <w:spacing w:after="120"/>
      <w:ind w:left="283"/>
    </w:pPr>
    <w:rPr>
      <w:sz w:val="16"/>
      <w:szCs w:val="16"/>
    </w:rPr>
  </w:style>
  <w:style w:type="paragraph" w:customStyle="1" w:styleId="xl67">
    <w:name w:val="xl67"/>
    <w:basedOn w:val="Normalny"/>
    <w:qFormat/>
    <w:rsid w:val="00A11F34"/>
    <w:pPr>
      <w:pBdr>
        <w:bottom w:val="single" w:sz="8" w:space="0" w:color="000000"/>
      </w:pBdr>
      <w:shd w:val="clear" w:color="008080" w:fill="00B050"/>
      <w:spacing w:beforeAutospacing="1" w:afterAutospacing="1"/>
      <w:jc w:val="center"/>
    </w:pPr>
    <w:rPr>
      <w:rFonts w:ascii="Times New Roman" w:eastAsia="Times New Roman" w:hAnsi="Times New Roman" w:cs="Times New Roman"/>
    </w:rPr>
  </w:style>
  <w:style w:type="paragraph" w:customStyle="1" w:styleId="xl68">
    <w:name w:val="xl68"/>
    <w:basedOn w:val="Normalny"/>
    <w:qFormat/>
    <w:rsid w:val="00A11F34"/>
    <w:pPr>
      <w:pBdr>
        <w:left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69">
    <w:name w:val="xl69"/>
    <w:basedOn w:val="Normalny"/>
    <w:qFormat/>
    <w:rsid w:val="00A11F34"/>
    <w:pPr>
      <w:pBdr>
        <w:top w:val="single" w:sz="8" w:space="0" w:color="000000"/>
        <w:bottom w:val="single" w:sz="8" w:space="0" w:color="000000"/>
      </w:pBdr>
      <w:shd w:val="clear" w:color="FF9900" w:fill="FFC000"/>
      <w:spacing w:beforeAutospacing="1" w:afterAutospacing="1"/>
      <w:jc w:val="center"/>
    </w:pPr>
    <w:rPr>
      <w:rFonts w:ascii="Times New Roman" w:eastAsia="Times New Roman" w:hAnsi="Times New Roman" w:cs="Times New Roman"/>
    </w:rPr>
  </w:style>
  <w:style w:type="paragraph" w:customStyle="1" w:styleId="xl70">
    <w:name w:val="xl70"/>
    <w:basedOn w:val="Normalny"/>
    <w:qFormat/>
    <w:rsid w:val="00A11F34"/>
    <w:pPr>
      <w:pBdr>
        <w:bottom w:val="single" w:sz="8" w:space="0" w:color="000000"/>
      </w:pBdr>
      <w:shd w:val="clear" w:color="B3A2C7" w:fill="C2A5CF"/>
      <w:spacing w:beforeAutospacing="1" w:afterAutospacing="1"/>
      <w:jc w:val="center"/>
    </w:pPr>
    <w:rPr>
      <w:rFonts w:ascii="Times New Roman" w:eastAsia="Times New Roman" w:hAnsi="Times New Roman" w:cs="Times New Roman"/>
    </w:rPr>
  </w:style>
  <w:style w:type="paragraph" w:customStyle="1" w:styleId="xl71">
    <w:name w:val="xl71"/>
    <w:basedOn w:val="Normalny"/>
    <w:qFormat/>
    <w:rsid w:val="00A11F34"/>
    <w:pPr>
      <w:pBdr>
        <w:bottom w:val="single" w:sz="8" w:space="0" w:color="000000"/>
      </w:pBdr>
      <w:shd w:val="clear" w:color="C2A5CF" w:fill="D99694"/>
      <w:spacing w:beforeAutospacing="1" w:afterAutospacing="1"/>
      <w:jc w:val="center"/>
    </w:pPr>
    <w:rPr>
      <w:rFonts w:ascii="Times New Roman" w:eastAsia="Times New Roman" w:hAnsi="Times New Roman" w:cs="Times New Roman"/>
    </w:rPr>
  </w:style>
  <w:style w:type="paragraph" w:customStyle="1" w:styleId="xl72">
    <w:name w:val="xl72"/>
    <w:basedOn w:val="Normalny"/>
    <w:qFormat/>
    <w:rsid w:val="00A11F34"/>
    <w:pPr>
      <w:pBdr>
        <w:bottom w:val="single" w:sz="8" w:space="0" w:color="000000"/>
      </w:pBdr>
      <w:shd w:val="clear" w:color="FF9900" w:fill="FFC000"/>
      <w:spacing w:beforeAutospacing="1" w:afterAutospacing="1"/>
    </w:pPr>
    <w:rPr>
      <w:rFonts w:ascii="Times New Roman" w:eastAsia="Times New Roman" w:hAnsi="Times New Roman" w:cs="Times New Roman"/>
    </w:rPr>
  </w:style>
  <w:style w:type="paragraph" w:customStyle="1" w:styleId="xl73">
    <w:name w:val="xl73"/>
    <w:basedOn w:val="Normalny"/>
    <w:qFormat/>
    <w:rsid w:val="00A11F34"/>
    <w:pPr>
      <w:pBdr>
        <w:bottom w:val="single" w:sz="8" w:space="0" w:color="000000"/>
      </w:pBdr>
      <w:shd w:val="clear" w:color="FF9900" w:fill="FFC000"/>
      <w:spacing w:beforeAutospacing="1" w:afterAutospacing="1"/>
      <w:jc w:val="center"/>
      <w:textAlignment w:val="center"/>
    </w:pPr>
    <w:rPr>
      <w:rFonts w:ascii="Times New Roman" w:eastAsia="Times New Roman" w:hAnsi="Times New Roman" w:cs="Times New Roman"/>
    </w:rPr>
  </w:style>
  <w:style w:type="paragraph" w:customStyle="1" w:styleId="xl74">
    <w:name w:val="xl74"/>
    <w:basedOn w:val="Normalny"/>
    <w:qFormat/>
    <w:rsid w:val="00A11F34"/>
    <w:pPr>
      <w:pBdr>
        <w:bottom w:val="single" w:sz="8" w:space="0" w:color="000000"/>
      </w:pBdr>
      <w:shd w:val="clear" w:color="FF9900" w:fill="FFC000"/>
      <w:spacing w:beforeAutospacing="1" w:afterAutospacing="1"/>
      <w:textAlignment w:val="center"/>
    </w:pPr>
    <w:rPr>
      <w:rFonts w:ascii="Times New Roman" w:eastAsia="Times New Roman" w:hAnsi="Times New Roman" w:cs="Times New Roman"/>
      <w:b/>
      <w:bCs/>
    </w:rPr>
  </w:style>
  <w:style w:type="paragraph" w:customStyle="1" w:styleId="xl75">
    <w:name w:val="xl75"/>
    <w:basedOn w:val="Normalny"/>
    <w:qFormat/>
    <w:rsid w:val="00A11F34"/>
    <w:pPr>
      <w:pBdr>
        <w:bottom w:val="single" w:sz="8" w:space="0" w:color="000000"/>
      </w:pBdr>
      <w:shd w:val="clear" w:color="FF9900" w:fill="FFC000"/>
      <w:spacing w:beforeAutospacing="1" w:afterAutospacing="1"/>
      <w:textAlignment w:val="center"/>
    </w:pPr>
    <w:rPr>
      <w:rFonts w:ascii="Times New Roman" w:eastAsia="Times New Roman" w:hAnsi="Times New Roman" w:cs="Times New Roman"/>
    </w:rPr>
  </w:style>
  <w:style w:type="paragraph" w:customStyle="1" w:styleId="xl76">
    <w:name w:val="xl7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77">
    <w:name w:val="xl7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78">
    <w:name w:val="xl78"/>
    <w:basedOn w:val="Normalny"/>
    <w:qFormat/>
    <w:rsid w:val="00A11F34"/>
    <w:pPr>
      <w:pBdr>
        <w:bottom w:val="single" w:sz="8" w:space="0" w:color="000000"/>
      </w:pBdr>
      <w:shd w:val="clear" w:color="C2A5CF" w:fill="B3A2C7"/>
      <w:spacing w:beforeAutospacing="1" w:afterAutospacing="1"/>
      <w:jc w:val="center"/>
    </w:pPr>
    <w:rPr>
      <w:rFonts w:ascii="Times New Roman" w:eastAsia="Times New Roman" w:hAnsi="Times New Roman" w:cs="Times New Roman"/>
    </w:rPr>
  </w:style>
  <w:style w:type="paragraph" w:customStyle="1" w:styleId="xl79">
    <w:name w:val="xl79"/>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80">
    <w:name w:val="xl80"/>
    <w:basedOn w:val="Normalny"/>
    <w:qFormat/>
    <w:rsid w:val="00A11F34"/>
    <w:pPr>
      <w:pBdr>
        <w:bottom w:val="single" w:sz="8" w:space="0" w:color="000000"/>
      </w:pBdr>
      <w:shd w:val="clear" w:color="FF9900" w:fill="FFC000"/>
      <w:spacing w:beforeAutospacing="1" w:afterAutospacing="1"/>
      <w:jc w:val="center"/>
    </w:pPr>
    <w:rPr>
      <w:rFonts w:ascii="Times New Roman" w:eastAsia="Times New Roman" w:hAnsi="Times New Roman" w:cs="Times New Roman"/>
    </w:rPr>
  </w:style>
  <w:style w:type="paragraph" w:customStyle="1" w:styleId="xl81">
    <w:name w:val="xl81"/>
    <w:basedOn w:val="Normalny"/>
    <w:qFormat/>
    <w:rsid w:val="00A11F34"/>
    <w:pPr>
      <w:shd w:val="clear" w:color="993366" w:fill="C828A6"/>
      <w:spacing w:beforeAutospacing="1" w:afterAutospacing="1"/>
    </w:pPr>
    <w:rPr>
      <w:rFonts w:ascii="Times New Roman" w:eastAsia="Times New Roman" w:hAnsi="Times New Roman" w:cs="Times New Roman"/>
    </w:rPr>
  </w:style>
  <w:style w:type="paragraph" w:customStyle="1" w:styleId="xl82">
    <w:name w:val="xl82"/>
    <w:basedOn w:val="Normalny"/>
    <w:qFormat/>
    <w:rsid w:val="00A11F34"/>
    <w:pPr>
      <w:shd w:val="clear" w:color="993366" w:fill="C828A6"/>
      <w:spacing w:beforeAutospacing="1" w:afterAutospacing="1"/>
      <w:textAlignment w:val="center"/>
    </w:pPr>
    <w:rPr>
      <w:rFonts w:ascii="Times New Roman" w:eastAsia="Times New Roman" w:hAnsi="Times New Roman" w:cs="Times New Roman"/>
      <w:b/>
      <w:bCs/>
    </w:rPr>
  </w:style>
  <w:style w:type="paragraph" w:customStyle="1" w:styleId="xl83">
    <w:name w:val="xl83"/>
    <w:basedOn w:val="Normalny"/>
    <w:qFormat/>
    <w:rsid w:val="00A11F34"/>
    <w:pPr>
      <w:pBdr>
        <w:top w:val="single" w:sz="8" w:space="0" w:color="000000"/>
        <w:left w:val="single" w:sz="8"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4">
    <w:name w:val="xl84"/>
    <w:basedOn w:val="Normalny"/>
    <w:qFormat/>
    <w:rsid w:val="00A11F34"/>
    <w:pPr>
      <w:pBdr>
        <w:top w:val="single" w:sz="8" w:space="0" w:color="000000"/>
        <w:left w:val="single" w:sz="8" w:space="0" w:color="000000"/>
        <w:bottom w:val="single" w:sz="4"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85">
    <w:name w:val="xl85"/>
    <w:basedOn w:val="Normalny"/>
    <w:qFormat/>
    <w:rsid w:val="00A11F34"/>
    <w:pPr>
      <w:pBdr>
        <w:left w:val="single" w:sz="8"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6">
    <w:name w:val="xl86"/>
    <w:basedOn w:val="Normalny"/>
    <w:qFormat/>
    <w:rsid w:val="00A11F34"/>
    <w:pPr>
      <w:shd w:val="clear" w:color="FF9900" w:fill="FFC000"/>
      <w:spacing w:beforeAutospacing="1" w:afterAutospacing="1"/>
    </w:pPr>
    <w:rPr>
      <w:rFonts w:ascii="Times New Roman" w:eastAsia="Times New Roman" w:hAnsi="Times New Roman" w:cs="Times New Roman"/>
    </w:rPr>
  </w:style>
  <w:style w:type="paragraph" w:customStyle="1" w:styleId="xl87">
    <w:name w:val="xl87"/>
    <w:basedOn w:val="Normalny"/>
    <w:qFormat/>
    <w:rsid w:val="00A11F34"/>
    <w:pPr>
      <w:shd w:val="clear" w:color="FF9900" w:fill="FFC000"/>
      <w:spacing w:beforeAutospacing="1" w:afterAutospacing="1"/>
      <w:textAlignment w:val="center"/>
    </w:pPr>
    <w:rPr>
      <w:rFonts w:ascii="Times New Roman" w:eastAsia="Times New Roman" w:hAnsi="Times New Roman" w:cs="Times New Roman"/>
      <w:b/>
      <w:bCs/>
    </w:rPr>
  </w:style>
  <w:style w:type="paragraph" w:customStyle="1" w:styleId="xl88">
    <w:name w:val="xl88"/>
    <w:basedOn w:val="Normalny"/>
    <w:qFormat/>
    <w:rsid w:val="00A11F34"/>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9">
    <w:name w:val="xl89"/>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0">
    <w:name w:val="xl90"/>
    <w:basedOn w:val="Normalny"/>
    <w:qFormat/>
    <w:rsid w:val="00A11F34"/>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1">
    <w:name w:val="xl91"/>
    <w:basedOn w:val="Normalny"/>
    <w:qFormat/>
    <w:rsid w:val="00A11F34"/>
    <w:pPr>
      <w:pBdr>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92">
    <w:name w:val="xl92"/>
    <w:basedOn w:val="Normalny"/>
    <w:qFormat/>
    <w:rsid w:val="00A11F34"/>
    <w:pPr>
      <w:pBdr>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3">
    <w:name w:val="xl93"/>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4">
    <w:name w:val="xl94"/>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rPr>
  </w:style>
  <w:style w:type="paragraph" w:customStyle="1" w:styleId="xl95">
    <w:name w:val="xl95"/>
    <w:basedOn w:val="Normalny"/>
    <w:qFormat/>
    <w:rsid w:val="00A11F34"/>
    <w:pPr>
      <w:pBdr>
        <w:top w:val="single" w:sz="8" w:space="0" w:color="000000"/>
        <w:bottom w:val="single" w:sz="8" w:space="0" w:color="000000"/>
        <w:right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96">
    <w:name w:val="xl9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rPr>
  </w:style>
  <w:style w:type="paragraph" w:customStyle="1" w:styleId="xl97">
    <w:name w:val="xl97"/>
    <w:basedOn w:val="Normalny"/>
    <w:qFormat/>
    <w:rsid w:val="00A11F34"/>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8">
    <w:name w:val="xl98"/>
    <w:basedOn w:val="Normalny"/>
    <w:qFormat/>
    <w:rsid w:val="00A11F34"/>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9">
    <w:name w:val="xl99"/>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0">
    <w:name w:val="xl100"/>
    <w:basedOn w:val="Normalny"/>
    <w:qFormat/>
    <w:rsid w:val="00A11F34"/>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ny"/>
    <w:qFormat/>
    <w:rsid w:val="00A11F34"/>
    <w:pPr>
      <w:pBdr>
        <w:top w:val="single" w:sz="8" w:space="0" w:color="000000"/>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02">
    <w:name w:val="xl102"/>
    <w:basedOn w:val="Normalny"/>
    <w:qFormat/>
    <w:rsid w:val="00A11F34"/>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3">
    <w:name w:val="xl103"/>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ny"/>
    <w:qFormat/>
    <w:rsid w:val="00A11F34"/>
    <w:pPr>
      <w:pBdr>
        <w:top w:val="single" w:sz="4" w:space="0" w:color="000000"/>
        <w:left w:val="single" w:sz="4" w:space="0" w:color="000000"/>
        <w:right w:val="single" w:sz="4" w:space="0" w:color="000000"/>
      </w:pBdr>
      <w:spacing w:beforeAutospacing="1" w:afterAutospacing="1"/>
    </w:pPr>
    <w:rPr>
      <w:rFonts w:ascii="Times New Roman" w:eastAsia="Times New Roman" w:hAnsi="Times New Roman" w:cs="Times New Roman"/>
      <w:sz w:val="24"/>
      <w:szCs w:val="24"/>
    </w:rPr>
  </w:style>
  <w:style w:type="paragraph" w:customStyle="1" w:styleId="xl106">
    <w:name w:val="xl106"/>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24"/>
      <w:szCs w:val="24"/>
    </w:rPr>
  </w:style>
  <w:style w:type="paragraph" w:customStyle="1" w:styleId="xl107">
    <w:name w:val="xl107"/>
    <w:basedOn w:val="Normalny"/>
    <w:qFormat/>
    <w:rsid w:val="00A11F34"/>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8">
    <w:name w:val="xl108"/>
    <w:basedOn w:val="Normalny"/>
    <w:qFormat/>
    <w:rsid w:val="00A11F34"/>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09">
    <w:name w:val="xl109"/>
    <w:basedOn w:val="Normalny"/>
    <w:qFormat/>
    <w:rsid w:val="00A11F34"/>
    <w:pPr>
      <w:pBdr>
        <w:left w:val="single" w:sz="8" w:space="0" w:color="000000"/>
        <w:bottom w:val="single" w:sz="8" w:space="0" w:color="000000"/>
      </w:pBdr>
      <w:spacing w:beforeAutospacing="1" w:afterAutospacing="1"/>
      <w:jc w:val="center"/>
    </w:pPr>
    <w:rPr>
      <w:rFonts w:ascii="Times New Roman" w:eastAsia="Times New Roman" w:hAnsi="Times New Roman" w:cs="Times New Roman"/>
    </w:rPr>
  </w:style>
  <w:style w:type="paragraph" w:customStyle="1" w:styleId="xl110">
    <w:name w:val="xl110"/>
    <w:basedOn w:val="Normalny"/>
    <w:qFormat/>
    <w:rsid w:val="00A11F34"/>
    <w:pPr>
      <w:pBdr>
        <w:bottom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11">
    <w:name w:val="xl111"/>
    <w:basedOn w:val="Normalny"/>
    <w:qFormat/>
    <w:rsid w:val="00A11F34"/>
    <w:pPr>
      <w:pBdr>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12">
    <w:name w:val="xl112"/>
    <w:basedOn w:val="Normalny"/>
    <w:qFormat/>
    <w:rsid w:val="00A11F34"/>
    <w:pPr>
      <w:pBdr>
        <w:bottom w:val="single" w:sz="8" w:space="0" w:color="000000"/>
        <w:right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113">
    <w:name w:val="xl113"/>
    <w:basedOn w:val="Normalny"/>
    <w:qFormat/>
    <w:rsid w:val="00A11F34"/>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rPr>
  </w:style>
  <w:style w:type="paragraph" w:customStyle="1" w:styleId="xl114">
    <w:name w:val="xl114"/>
    <w:basedOn w:val="Normalny"/>
    <w:qFormat/>
    <w:rsid w:val="00A11F34"/>
    <w:pPr>
      <w:shd w:val="clear" w:color="C2A5CF" w:fill="B3A2C7"/>
      <w:spacing w:beforeAutospacing="1" w:afterAutospacing="1"/>
    </w:pPr>
    <w:rPr>
      <w:rFonts w:ascii="Times New Roman" w:eastAsia="Times New Roman" w:hAnsi="Times New Roman" w:cs="Times New Roman"/>
    </w:rPr>
  </w:style>
  <w:style w:type="paragraph" w:customStyle="1" w:styleId="xl115">
    <w:name w:val="xl115"/>
    <w:basedOn w:val="Normalny"/>
    <w:qFormat/>
    <w:rsid w:val="00A11F34"/>
    <w:pPr>
      <w:shd w:val="clear" w:color="C2A5CF" w:fill="B3A2C7"/>
      <w:spacing w:beforeAutospacing="1" w:afterAutospacing="1"/>
      <w:textAlignment w:val="center"/>
    </w:pPr>
    <w:rPr>
      <w:rFonts w:ascii="Times New Roman" w:eastAsia="Times New Roman" w:hAnsi="Times New Roman" w:cs="Times New Roman"/>
      <w:b/>
      <w:bCs/>
    </w:rPr>
  </w:style>
  <w:style w:type="paragraph" w:customStyle="1" w:styleId="xl116">
    <w:name w:val="xl116"/>
    <w:basedOn w:val="Normalny"/>
    <w:qFormat/>
    <w:rsid w:val="00A11F34"/>
    <w:pPr>
      <w:pBdr>
        <w:top w:val="single" w:sz="8" w:space="0" w:color="000000"/>
        <w:bottom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17">
    <w:name w:val="xl11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rPr>
  </w:style>
  <w:style w:type="paragraph" w:customStyle="1" w:styleId="xl118">
    <w:name w:val="xl118"/>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19">
    <w:name w:val="xl119"/>
    <w:basedOn w:val="Normalny"/>
    <w:qFormat/>
    <w:rsid w:val="00A11F34"/>
    <w:pPr>
      <w:shd w:val="clear" w:color="FF9900" w:fill="FFC000"/>
      <w:spacing w:beforeAutospacing="1" w:afterAutospacing="1"/>
      <w:jc w:val="center"/>
      <w:textAlignment w:val="center"/>
    </w:pPr>
    <w:rPr>
      <w:rFonts w:ascii="Times New Roman" w:eastAsia="Times New Roman" w:hAnsi="Times New Roman" w:cs="Times New Roman"/>
    </w:rPr>
  </w:style>
  <w:style w:type="paragraph" w:customStyle="1" w:styleId="xl120">
    <w:name w:val="xl120"/>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121">
    <w:name w:val="xl121"/>
    <w:basedOn w:val="Normalny"/>
    <w:qFormat/>
    <w:rsid w:val="00A11F34"/>
    <w:pPr>
      <w:pBdr>
        <w:top w:val="single" w:sz="8" w:space="0" w:color="000000"/>
        <w:bottom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22">
    <w:name w:val="xl122"/>
    <w:basedOn w:val="Normalny"/>
    <w:qFormat/>
    <w:rsid w:val="00A11F34"/>
    <w:pPr>
      <w:pBdr>
        <w:top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23">
    <w:name w:val="xl123"/>
    <w:basedOn w:val="Normalny"/>
    <w:qFormat/>
    <w:rsid w:val="00A11F34"/>
    <w:pPr>
      <w:shd w:val="clear" w:color="C2A5CF" w:fill="D99694"/>
      <w:spacing w:beforeAutospacing="1" w:afterAutospacing="1"/>
      <w:textAlignment w:val="center"/>
    </w:pPr>
    <w:rPr>
      <w:rFonts w:ascii="Times New Roman" w:eastAsia="Times New Roman" w:hAnsi="Times New Roman" w:cs="Times New Roman"/>
    </w:rPr>
  </w:style>
  <w:style w:type="paragraph" w:customStyle="1" w:styleId="xl124">
    <w:name w:val="xl124"/>
    <w:basedOn w:val="Normalny"/>
    <w:qFormat/>
    <w:rsid w:val="00A11F34"/>
    <w:pPr>
      <w:shd w:val="clear" w:color="C2A5CF" w:fill="D99694"/>
      <w:spacing w:beforeAutospacing="1" w:afterAutospacing="1"/>
      <w:textAlignment w:val="center"/>
    </w:pPr>
    <w:rPr>
      <w:rFonts w:ascii="Times New Roman" w:eastAsia="Times New Roman" w:hAnsi="Times New Roman" w:cs="Times New Roman"/>
      <w:b/>
      <w:bCs/>
    </w:rPr>
  </w:style>
  <w:style w:type="paragraph" w:customStyle="1" w:styleId="xl125">
    <w:name w:val="xl125"/>
    <w:basedOn w:val="Normalny"/>
    <w:qFormat/>
    <w:rsid w:val="00A11F34"/>
    <w:pPr>
      <w:shd w:val="clear" w:color="C2A5CF" w:fill="D99694"/>
      <w:spacing w:beforeAutospacing="1" w:afterAutospacing="1"/>
      <w:jc w:val="center"/>
      <w:textAlignment w:val="center"/>
    </w:pPr>
    <w:rPr>
      <w:rFonts w:ascii="Times New Roman" w:eastAsia="Times New Roman" w:hAnsi="Times New Roman" w:cs="Times New Roman"/>
    </w:rPr>
  </w:style>
  <w:style w:type="paragraph" w:customStyle="1" w:styleId="xl126">
    <w:name w:val="xl126"/>
    <w:basedOn w:val="Normalny"/>
    <w:qFormat/>
    <w:rsid w:val="00A11F34"/>
    <w:pPr>
      <w:shd w:val="clear" w:color="C2A5CF" w:fill="D99694"/>
      <w:spacing w:beforeAutospacing="1" w:afterAutospacing="1"/>
    </w:pPr>
    <w:rPr>
      <w:rFonts w:ascii="Times New Roman" w:eastAsia="Times New Roman" w:hAnsi="Times New Roman" w:cs="Times New Roman"/>
    </w:rPr>
  </w:style>
  <w:style w:type="paragraph" w:customStyle="1" w:styleId="xl127">
    <w:name w:val="xl127"/>
    <w:basedOn w:val="Normalny"/>
    <w:qFormat/>
    <w:rsid w:val="00A11F34"/>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28">
    <w:name w:val="xl128"/>
    <w:basedOn w:val="Normalny"/>
    <w:qFormat/>
    <w:rsid w:val="00A11F34"/>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29">
    <w:name w:val="xl129"/>
    <w:basedOn w:val="Normalny"/>
    <w:qFormat/>
    <w:rsid w:val="00A11F34"/>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30">
    <w:name w:val="xl130"/>
    <w:basedOn w:val="Normalny"/>
    <w:qFormat/>
    <w:rsid w:val="00A11F34"/>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31">
    <w:name w:val="xl131"/>
    <w:basedOn w:val="Normalny"/>
    <w:qFormat/>
    <w:rsid w:val="00A11F34"/>
    <w:pPr>
      <w:pBdr>
        <w:left w:val="single" w:sz="8" w:space="0" w:color="000000"/>
        <w:bottom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32">
    <w:name w:val="xl132"/>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rPr>
  </w:style>
  <w:style w:type="paragraph" w:customStyle="1" w:styleId="xl133">
    <w:name w:val="xl133"/>
    <w:basedOn w:val="Normalny"/>
    <w:qFormat/>
    <w:rsid w:val="00A11F34"/>
    <w:pPr>
      <w:shd w:val="clear" w:color="B3A2C7" w:fill="C2A5CF"/>
      <w:spacing w:beforeAutospacing="1" w:afterAutospacing="1"/>
      <w:textAlignment w:val="center"/>
    </w:pPr>
    <w:rPr>
      <w:rFonts w:ascii="Times New Roman" w:eastAsia="Times New Roman" w:hAnsi="Times New Roman" w:cs="Times New Roman"/>
      <w:b/>
      <w:bCs/>
    </w:rPr>
  </w:style>
  <w:style w:type="paragraph" w:customStyle="1" w:styleId="xl134">
    <w:name w:val="xl134"/>
    <w:basedOn w:val="Normalny"/>
    <w:qFormat/>
    <w:rsid w:val="00A11F34"/>
    <w:pPr>
      <w:shd w:val="clear" w:color="B3A2C7" w:fill="C2A5CF"/>
      <w:spacing w:beforeAutospacing="1" w:afterAutospacing="1"/>
    </w:pPr>
    <w:rPr>
      <w:rFonts w:ascii="Times New Roman" w:eastAsia="Times New Roman" w:hAnsi="Times New Roman" w:cs="Times New Roman"/>
    </w:rPr>
  </w:style>
  <w:style w:type="paragraph" w:customStyle="1" w:styleId="xl135">
    <w:name w:val="xl135"/>
    <w:basedOn w:val="Normalny"/>
    <w:qFormat/>
    <w:rsid w:val="00A11F34"/>
    <w:pPr>
      <w:shd w:val="clear" w:color="C2A5CF" w:fill="B3A2C7"/>
      <w:spacing w:beforeAutospacing="1" w:afterAutospacing="1"/>
      <w:textAlignment w:val="top"/>
    </w:pPr>
    <w:rPr>
      <w:rFonts w:ascii="Times New Roman" w:eastAsia="Times New Roman" w:hAnsi="Times New Roman" w:cs="Times New Roman"/>
    </w:rPr>
  </w:style>
  <w:style w:type="paragraph" w:customStyle="1" w:styleId="xl136">
    <w:name w:val="xl136"/>
    <w:basedOn w:val="Normalny"/>
    <w:qFormat/>
    <w:rsid w:val="00A11F34"/>
    <w:pPr>
      <w:shd w:val="clear" w:color="B3A2C7" w:fill="C2A5CF"/>
      <w:spacing w:beforeAutospacing="1" w:afterAutospacing="1"/>
      <w:jc w:val="center"/>
      <w:textAlignment w:val="center"/>
    </w:pPr>
    <w:rPr>
      <w:rFonts w:ascii="Times New Roman" w:eastAsia="Times New Roman" w:hAnsi="Times New Roman" w:cs="Times New Roman"/>
    </w:rPr>
  </w:style>
  <w:style w:type="paragraph" w:customStyle="1" w:styleId="xl137">
    <w:name w:val="xl137"/>
    <w:basedOn w:val="Normalny"/>
    <w:qFormat/>
    <w:rsid w:val="00A11F34"/>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rPr>
  </w:style>
  <w:style w:type="paragraph" w:customStyle="1" w:styleId="xl138">
    <w:name w:val="xl138"/>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39">
    <w:name w:val="xl139"/>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eastAsia="Times New Roman"/>
    </w:rPr>
  </w:style>
  <w:style w:type="paragraph" w:customStyle="1" w:styleId="xl140">
    <w:name w:val="xl140"/>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eastAsia="Times New Roman"/>
    </w:rPr>
  </w:style>
  <w:style w:type="paragraph" w:customStyle="1" w:styleId="xl141">
    <w:name w:val="xl141"/>
    <w:basedOn w:val="Normalny"/>
    <w:qFormat/>
    <w:rsid w:val="00A11F34"/>
    <w:pPr>
      <w:pBdr>
        <w:top w:val="single" w:sz="8" w:space="0" w:color="000000"/>
        <w:left w:val="single" w:sz="8" w:space="0" w:color="000000"/>
        <w:right w:val="single" w:sz="8" w:space="0" w:color="000000"/>
      </w:pBdr>
      <w:spacing w:beforeAutospacing="1" w:afterAutospacing="1"/>
      <w:jc w:val="center"/>
      <w:textAlignment w:val="center"/>
    </w:pPr>
    <w:rPr>
      <w:rFonts w:eastAsia="Times New Roman"/>
    </w:rPr>
  </w:style>
  <w:style w:type="paragraph" w:customStyle="1" w:styleId="xl142">
    <w:name w:val="xl142"/>
    <w:basedOn w:val="Normalny"/>
    <w:qFormat/>
    <w:rsid w:val="00A11F34"/>
    <w:pPr>
      <w:pBdr>
        <w:top w:val="single" w:sz="8" w:space="0" w:color="000000"/>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43">
    <w:name w:val="xl143"/>
    <w:basedOn w:val="Normalny"/>
    <w:qFormat/>
    <w:rsid w:val="00A11F34"/>
    <w:pPr>
      <w:pBdr>
        <w:left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44">
    <w:name w:val="xl144"/>
    <w:basedOn w:val="Normalny"/>
    <w:qFormat/>
    <w:rsid w:val="00A11F34"/>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45">
    <w:name w:val="xl145"/>
    <w:basedOn w:val="Normalny"/>
    <w:qFormat/>
    <w:rsid w:val="00A11F34"/>
    <w:pPr>
      <w:shd w:val="clear" w:color="008080" w:fill="00B050"/>
      <w:spacing w:beforeAutospacing="1" w:afterAutospacing="1"/>
      <w:textAlignment w:val="center"/>
    </w:pPr>
    <w:rPr>
      <w:rFonts w:ascii="Times New Roman" w:eastAsia="Times New Roman" w:hAnsi="Times New Roman" w:cs="Times New Roman"/>
    </w:rPr>
  </w:style>
  <w:style w:type="paragraph" w:customStyle="1" w:styleId="xl146">
    <w:name w:val="xl146"/>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rPr>
  </w:style>
  <w:style w:type="paragraph" w:customStyle="1" w:styleId="xl147">
    <w:name w:val="xl147"/>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rPr>
  </w:style>
  <w:style w:type="paragraph" w:customStyle="1" w:styleId="xl148">
    <w:name w:val="xl148"/>
    <w:basedOn w:val="Normalny"/>
    <w:qFormat/>
    <w:rsid w:val="00A11F34"/>
    <w:pPr>
      <w:shd w:val="clear" w:color="008080" w:fill="00B050"/>
      <w:spacing w:beforeAutospacing="1" w:afterAutospacing="1"/>
    </w:pPr>
    <w:rPr>
      <w:rFonts w:ascii="Times New Roman" w:eastAsia="Times New Roman" w:hAnsi="Times New Roman" w:cs="Times New Roman"/>
    </w:rPr>
  </w:style>
  <w:style w:type="paragraph" w:customStyle="1" w:styleId="xl149">
    <w:name w:val="xl149"/>
    <w:basedOn w:val="Normalny"/>
    <w:qFormat/>
    <w:rsid w:val="00A11F34"/>
    <w:pPr>
      <w:shd w:val="clear" w:color="558ED5" w:fill="3399FF"/>
      <w:spacing w:beforeAutospacing="1" w:afterAutospacing="1"/>
      <w:jc w:val="center"/>
      <w:textAlignment w:val="center"/>
    </w:pPr>
    <w:rPr>
      <w:rFonts w:ascii="Times New Roman" w:eastAsia="Times New Roman" w:hAnsi="Times New Roman" w:cs="Times New Roman"/>
    </w:rPr>
  </w:style>
  <w:style w:type="paragraph" w:customStyle="1" w:styleId="xl150">
    <w:name w:val="xl150"/>
    <w:basedOn w:val="Normalny"/>
    <w:qFormat/>
    <w:rsid w:val="00A11F34"/>
    <w:pPr>
      <w:shd w:val="clear" w:color="558ED5" w:fill="3399FF"/>
      <w:spacing w:beforeAutospacing="1" w:afterAutospacing="1"/>
      <w:textAlignment w:val="center"/>
    </w:pPr>
    <w:rPr>
      <w:rFonts w:ascii="Times New Roman" w:eastAsia="Times New Roman" w:hAnsi="Times New Roman" w:cs="Times New Roman"/>
      <w:b/>
      <w:bCs/>
    </w:rPr>
  </w:style>
  <w:style w:type="paragraph" w:customStyle="1" w:styleId="xl151">
    <w:name w:val="xl151"/>
    <w:basedOn w:val="Normalny"/>
    <w:qFormat/>
    <w:rsid w:val="00A11F34"/>
    <w:pPr>
      <w:shd w:val="clear" w:color="558ED5" w:fill="3399FF"/>
      <w:spacing w:beforeAutospacing="1" w:afterAutospacing="1"/>
    </w:pPr>
    <w:rPr>
      <w:rFonts w:ascii="Times New Roman" w:eastAsia="Times New Roman" w:hAnsi="Times New Roman" w:cs="Times New Roman"/>
    </w:rPr>
  </w:style>
  <w:style w:type="paragraph" w:customStyle="1" w:styleId="xl152">
    <w:name w:val="xl152"/>
    <w:basedOn w:val="Normalny"/>
    <w:qFormat/>
    <w:rsid w:val="00A11F34"/>
    <w:pPr>
      <w:shd w:val="clear" w:color="84DD33" w:fill="92D050"/>
      <w:spacing w:beforeAutospacing="1" w:afterAutospacing="1"/>
      <w:jc w:val="center"/>
      <w:textAlignment w:val="center"/>
    </w:pPr>
    <w:rPr>
      <w:rFonts w:ascii="Times New Roman" w:eastAsia="Times New Roman" w:hAnsi="Times New Roman" w:cs="Times New Roman"/>
    </w:rPr>
  </w:style>
  <w:style w:type="paragraph" w:customStyle="1" w:styleId="xl153">
    <w:name w:val="xl153"/>
    <w:basedOn w:val="Normalny"/>
    <w:qFormat/>
    <w:rsid w:val="00A11F34"/>
    <w:pPr>
      <w:shd w:val="clear" w:color="84DD33" w:fill="92D050"/>
      <w:spacing w:beforeAutospacing="1" w:afterAutospacing="1"/>
      <w:textAlignment w:val="center"/>
    </w:pPr>
    <w:rPr>
      <w:rFonts w:ascii="Times New Roman" w:eastAsia="Times New Roman" w:hAnsi="Times New Roman" w:cs="Times New Roman"/>
      <w:b/>
      <w:bCs/>
    </w:rPr>
  </w:style>
  <w:style w:type="paragraph" w:customStyle="1" w:styleId="xl154">
    <w:name w:val="xl154"/>
    <w:basedOn w:val="Normalny"/>
    <w:qFormat/>
    <w:rsid w:val="00A11F34"/>
    <w:pPr>
      <w:shd w:val="clear" w:color="84DD33" w:fill="92D050"/>
      <w:spacing w:beforeAutospacing="1" w:afterAutospacing="1"/>
    </w:pPr>
    <w:rPr>
      <w:rFonts w:ascii="Times New Roman" w:eastAsia="Times New Roman" w:hAnsi="Times New Roman" w:cs="Times New Roman"/>
    </w:rPr>
  </w:style>
  <w:style w:type="paragraph" w:customStyle="1" w:styleId="xl155">
    <w:name w:val="xl155"/>
    <w:basedOn w:val="Normalny"/>
    <w:qFormat/>
    <w:rsid w:val="00A11F34"/>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rPr>
  </w:style>
  <w:style w:type="paragraph" w:customStyle="1" w:styleId="xl156">
    <w:name w:val="xl156"/>
    <w:basedOn w:val="Normalny"/>
    <w:qFormat/>
    <w:rsid w:val="00A11F34"/>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rPr>
  </w:style>
  <w:style w:type="paragraph" w:customStyle="1" w:styleId="xl157">
    <w:name w:val="xl157"/>
    <w:basedOn w:val="Normalny"/>
    <w:qFormat/>
    <w:rsid w:val="00A11F34"/>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rPr>
  </w:style>
  <w:style w:type="paragraph" w:customStyle="1" w:styleId="xl158">
    <w:name w:val="xl158"/>
    <w:basedOn w:val="Normalny"/>
    <w:qFormat/>
    <w:rsid w:val="00A11F34"/>
    <w:pPr>
      <w:pBdr>
        <w:top w:val="single" w:sz="8" w:space="0" w:color="000000"/>
        <w:left w:val="single" w:sz="8" w:space="0" w:color="000000"/>
        <w:right w:val="single" w:sz="8" w:space="0" w:color="000000"/>
      </w:pBdr>
      <w:spacing w:beforeAutospacing="1" w:afterAutospacing="1"/>
      <w:jc w:val="right"/>
      <w:textAlignment w:val="top"/>
    </w:pPr>
    <w:rPr>
      <w:rFonts w:ascii="Times New Roman" w:eastAsia="Times New Roman" w:hAnsi="Times New Roman" w:cs="Times New Roman"/>
      <w:b/>
      <w:bCs/>
    </w:rPr>
  </w:style>
  <w:style w:type="paragraph" w:customStyle="1" w:styleId="xl159">
    <w:name w:val="xl159"/>
    <w:basedOn w:val="Normalny"/>
    <w:qFormat/>
    <w:rsid w:val="00A11F34"/>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b/>
      <w:bCs/>
    </w:rPr>
  </w:style>
  <w:style w:type="paragraph" w:customStyle="1" w:styleId="xl160">
    <w:name w:val="xl160"/>
    <w:basedOn w:val="Normalny"/>
    <w:qFormat/>
    <w:rsid w:val="00A11F34"/>
    <w:pPr>
      <w:shd w:val="clear" w:color="92D050" w:fill="84DD33"/>
      <w:spacing w:beforeAutospacing="1" w:afterAutospacing="1"/>
      <w:jc w:val="center"/>
      <w:textAlignment w:val="center"/>
    </w:pPr>
    <w:rPr>
      <w:rFonts w:ascii="Times New Roman" w:eastAsia="Times New Roman" w:hAnsi="Times New Roman" w:cs="Times New Roman"/>
    </w:rPr>
  </w:style>
  <w:style w:type="paragraph" w:customStyle="1" w:styleId="xl161">
    <w:name w:val="xl161"/>
    <w:basedOn w:val="Normalny"/>
    <w:qFormat/>
    <w:rsid w:val="00A11F34"/>
    <w:pPr>
      <w:shd w:val="clear" w:color="92D050" w:fill="84DD33"/>
      <w:spacing w:beforeAutospacing="1" w:afterAutospacing="1"/>
      <w:textAlignment w:val="center"/>
    </w:pPr>
    <w:rPr>
      <w:rFonts w:ascii="Times New Roman" w:eastAsia="Times New Roman" w:hAnsi="Times New Roman" w:cs="Times New Roman"/>
      <w:b/>
      <w:bCs/>
    </w:rPr>
  </w:style>
  <w:style w:type="paragraph" w:customStyle="1" w:styleId="xl162">
    <w:name w:val="xl162"/>
    <w:basedOn w:val="Normalny"/>
    <w:qFormat/>
    <w:rsid w:val="00A11F34"/>
    <w:pPr>
      <w:shd w:val="clear" w:color="92D050" w:fill="84DD33"/>
      <w:spacing w:beforeAutospacing="1" w:afterAutospacing="1"/>
    </w:pPr>
    <w:rPr>
      <w:rFonts w:ascii="Times New Roman" w:eastAsia="Times New Roman" w:hAnsi="Times New Roman" w:cs="Times New Roman"/>
    </w:rPr>
  </w:style>
  <w:style w:type="paragraph" w:customStyle="1" w:styleId="xl163">
    <w:name w:val="xl163"/>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rPr>
  </w:style>
  <w:style w:type="paragraph" w:customStyle="1" w:styleId="xl164">
    <w:name w:val="xl164"/>
    <w:basedOn w:val="Normalny"/>
    <w:qFormat/>
    <w:rsid w:val="00A11F34"/>
    <w:pPr>
      <w:shd w:val="clear" w:color="95B3D7" w:fill="8EB4E3"/>
      <w:spacing w:beforeAutospacing="1" w:afterAutospacing="1"/>
      <w:textAlignment w:val="center"/>
    </w:pPr>
    <w:rPr>
      <w:rFonts w:ascii="Times New Roman" w:eastAsia="Times New Roman" w:hAnsi="Times New Roman" w:cs="Times New Roman"/>
    </w:rPr>
  </w:style>
  <w:style w:type="paragraph" w:customStyle="1" w:styleId="xl165">
    <w:name w:val="xl165"/>
    <w:basedOn w:val="Normalny"/>
    <w:qFormat/>
    <w:rsid w:val="00A11F34"/>
    <w:pPr>
      <w:shd w:val="clear" w:color="95B3D7" w:fill="8EB4E3"/>
      <w:spacing w:beforeAutospacing="1" w:afterAutospacing="1"/>
      <w:textAlignment w:val="center"/>
    </w:pPr>
    <w:rPr>
      <w:rFonts w:ascii="Times New Roman" w:eastAsia="Times New Roman" w:hAnsi="Times New Roman" w:cs="Times New Roman"/>
      <w:b/>
      <w:bCs/>
    </w:rPr>
  </w:style>
  <w:style w:type="paragraph" w:customStyle="1" w:styleId="xl166">
    <w:name w:val="xl166"/>
    <w:basedOn w:val="Normalny"/>
    <w:qFormat/>
    <w:rsid w:val="00A11F34"/>
    <w:pPr>
      <w:shd w:val="clear" w:color="95B3D7" w:fill="8EB4E3"/>
      <w:spacing w:beforeAutospacing="1" w:afterAutospacing="1"/>
      <w:jc w:val="center"/>
      <w:textAlignment w:val="center"/>
    </w:pPr>
    <w:rPr>
      <w:rFonts w:ascii="Times New Roman" w:eastAsia="Times New Roman" w:hAnsi="Times New Roman" w:cs="Times New Roman"/>
    </w:rPr>
  </w:style>
  <w:style w:type="paragraph" w:customStyle="1" w:styleId="xl167">
    <w:name w:val="xl167"/>
    <w:basedOn w:val="Normalny"/>
    <w:qFormat/>
    <w:rsid w:val="00A11F34"/>
    <w:pPr>
      <w:shd w:val="clear" w:color="95B3D7" w:fill="8EB4E3"/>
      <w:spacing w:beforeAutospacing="1" w:afterAutospacing="1"/>
    </w:pPr>
    <w:rPr>
      <w:rFonts w:ascii="Times New Roman" w:eastAsia="Times New Roman" w:hAnsi="Times New Roman" w:cs="Times New Roman"/>
    </w:rPr>
  </w:style>
  <w:style w:type="paragraph" w:customStyle="1" w:styleId="xl168">
    <w:name w:val="xl168"/>
    <w:basedOn w:val="Normalny"/>
    <w:qFormat/>
    <w:rsid w:val="00A11F34"/>
    <w:pPr>
      <w:pBdr>
        <w:bottom w:val="single" w:sz="8" w:space="0" w:color="000000"/>
      </w:pBdr>
      <w:shd w:val="clear" w:color="008080" w:fill="00B050"/>
      <w:spacing w:beforeAutospacing="1" w:afterAutospacing="1"/>
    </w:pPr>
    <w:rPr>
      <w:rFonts w:ascii="Czcionka tekstu podstawowego" w:eastAsia="Times New Roman" w:hAnsi="Czcionka tekstu podstawowego" w:cs="Times New Roman"/>
      <w:b/>
      <w:bCs/>
    </w:rPr>
  </w:style>
  <w:style w:type="paragraph" w:customStyle="1" w:styleId="xl169">
    <w:name w:val="xl169"/>
    <w:basedOn w:val="Normalny"/>
    <w:qFormat/>
    <w:rsid w:val="00A11F34"/>
    <w:pPr>
      <w:pBdr>
        <w:top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0">
    <w:name w:val="xl170"/>
    <w:basedOn w:val="Normalny"/>
    <w:qFormat/>
    <w:rsid w:val="00A11F34"/>
    <w:pPr>
      <w:pBdr>
        <w:top w:val="single" w:sz="8" w:space="0" w:color="000000"/>
        <w:right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1">
    <w:name w:val="xl171"/>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pPr>
    <w:rPr>
      <w:rFonts w:ascii="Czcionka tekstu podstawowego" w:eastAsia="Times New Roman" w:hAnsi="Czcionka tekstu podstawowego" w:cs="Times New Roman"/>
    </w:rPr>
  </w:style>
  <w:style w:type="paragraph" w:customStyle="1" w:styleId="xl172">
    <w:name w:val="xl172"/>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textAlignment w:val="center"/>
    </w:pPr>
    <w:rPr>
      <w:rFonts w:ascii="Czcionka tekstu podstawowego" w:eastAsia="Times New Roman" w:hAnsi="Czcionka tekstu podstawowego" w:cs="Times New Roman"/>
    </w:rPr>
  </w:style>
  <w:style w:type="paragraph" w:customStyle="1" w:styleId="xl173">
    <w:name w:val="xl173"/>
    <w:basedOn w:val="Normalny"/>
    <w:qFormat/>
    <w:rsid w:val="00A11F34"/>
    <w:pPr>
      <w:pBdr>
        <w:left w:val="single" w:sz="8" w:space="0" w:color="000000"/>
        <w:bottom w:val="single" w:sz="8" w:space="0" w:color="000000"/>
        <w:right w:val="single" w:sz="8" w:space="0" w:color="000000"/>
      </w:pBdr>
      <w:shd w:val="clear" w:color="F2DCDB" w:fill="D9D9D9"/>
      <w:spacing w:beforeAutospacing="1" w:afterAutospacing="1"/>
      <w:textAlignment w:val="center"/>
    </w:pPr>
    <w:rPr>
      <w:rFonts w:ascii="Czcionka tekstu podstawowego" w:eastAsia="Times New Roman" w:hAnsi="Czcionka tekstu podstawowego" w:cs="Times New Roman"/>
    </w:rPr>
  </w:style>
  <w:style w:type="paragraph" w:customStyle="1" w:styleId="xl174">
    <w:name w:val="xl174"/>
    <w:basedOn w:val="Normalny"/>
    <w:qFormat/>
    <w:rsid w:val="00A11F34"/>
    <w:pPr>
      <w:pBdr>
        <w:left w:val="single" w:sz="8" w:space="0" w:color="000000"/>
        <w:bottom w:val="single" w:sz="8" w:space="0" w:color="000000"/>
        <w:right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5">
    <w:name w:val="xl175"/>
    <w:basedOn w:val="Normalny"/>
    <w:qFormat/>
    <w:rsid w:val="00A11F34"/>
    <w:pPr>
      <w:pBdr>
        <w:left w:val="single" w:sz="8" w:space="0" w:color="000000"/>
        <w:bottom w:val="single" w:sz="8" w:space="0" w:color="000000"/>
        <w:right w:val="single" w:sz="8" w:space="0" w:color="000000"/>
      </w:pBdr>
      <w:spacing w:beforeAutospacing="1" w:afterAutospacing="1"/>
      <w:textAlignment w:val="center"/>
    </w:pPr>
    <w:rPr>
      <w:rFonts w:ascii="Czcionka tekstu podstawowego" w:eastAsia="Times New Roman" w:hAnsi="Czcionka tekstu podstawowego" w:cs="Times New Roman"/>
    </w:rPr>
  </w:style>
  <w:style w:type="paragraph" w:customStyle="1" w:styleId="xl176">
    <w:name w:val="xl17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pPr>
    <w:rPr>
      <w:rFonts w:ascii="Czcionka tekstu podstawowego" w:eastAsia="Times New Roman" w:hAnsi="Czcionka tekstu podstawowego" w:cs="Times New Roman"/>
    </w:rPr>
  </w:style>
  <w:style w:type="paragraph" w:customStyle="1" w:styleId="xl177">
    <w:name w:val="xl17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ascii="Czcionka tekstu podstawowego" w:eastAsia="Times New Roman" w:hAnsi="Czcionka tekstu podstawowego" w:cs="Times New Roman"/>
    </w:rPr>
  </w:style>
  <w:style w:type="paragraph" w:customStyle="1" w:styleId="xl178">
    <w:name w:val="xl178"/>
    <w:basedOn w:val="Normalny"/>
    <w:qFormat/>
    <w:rsid w:val="00A11F34"/>
    <w:pPr>
      <w:pBdr>
        <w:left w:val="single" w:sz="8" w:space="0" w:color="000000"/>
        <w:bottom w:val="single" w:sz="8" w:space="0" w:color="000000"/>
        <w:right w:val="single" w:sz="8" w:space="0" w:color="000000"/>
      </w:pBdr>
      <w:shd w:val="clear" w:color="F2DCDB" w:fill="D9D9D9"/>
      <w:spacing w:beforeAutospacing="1" w:afterAutospacing="1"/>
    </w:pPr>
    <w:rPr>
      <w:rFonts w:ascii="Czcionka tekstu podstawowego" w:eastAsia="Times New Roman" w:hAnsi="Czcionka tekstu podstawowego" w:cs="Times New Roman"/>
    </w:rPr>
  </w:style>
  <w:style w:type="paragraph" w:customStyle="1" w:styleId="xl179">
    <w:name w:val="xl179"/>
    <w:basedOn w:val="Normalny"/>
    <w:qFormat/>
    <w:rsid w:val="00A11F34"/>
    <w:pPr>
      <w:shd w:val="clear" w:color="3399FF" w:fill="558ED5"/>
      <w:spacing w:beforeAutospacing="1" w:afterAutospacing="1"/>
      <w:textAlignment w:val="center"/>
    </w:pPr>
    <w:rPr>
      <w:rFonts w:ascii="Times New Roman" w:eastAsia="Times New Roman" w:hAnsi="Times New Roman" w:cs="Times New Roman"/>
    </w:rPr>
  </w:style>
  <w:style w:type="paragraph" w:customStyle="1" w:styleId="xl180">
    <w:name w:val="xl180"/>
    <w:basedOn w:val="Normalny"/>
    <w:qFormat/>
    <w:rsid w:val="00A11F34"/>
    <w:pPr>
      <w:shd w:val="clear" w:color="3399FF" w:fill="558ED5"/>
      <w:spacing w:beforeAutospacing="1" w:afterAutospacing="1"/>
      <w:textAlignment w:val="center"/>
    </w:pPr>
    <w:rPr>
      <w:rFonts w:ascii="Times New Roman" w:eastAsia="Times New Roman" w:hAnsi="Times New Roman" w:cs="Times New Roman"/>
      <w:b/>
      <w:bCs/>
    </w:rPr>
  </w:style>
  <w:style w:type="paragraph" w:customStyle="1" w:styleId="xl181">
    <w:name w:val="xl181"/>
    <w:basedOn w:val="Normalny"/>
    <w:qFormat/>
    <w:rsid w:val="00A11F34"/>
    <w:pPr>
      <w:shd w:val="clear" w:color="3399FF" w:fill="558ED5"/>
      <w:spacing w:beforeAutospacing="1" w:afterAutospacing="1"/>
      <w:jc w:val="center"/>
      <w:textAlignment w:val="center"/>
    </w:pPr>
    <w:rPr>
      <w:rFonts w:ascii="Times New Roman" w:eastAsia="Times New Roman" w:hAnsi="Times New Roman" w:cs="Times New Roman"/>
    </w:rPr>
  </w:style>
  <w:style w:type="paragraph" w:customStyle="1" w:styleId="xl182">
    <w:name w:val="xl182"/>
    <w:basedOn w:val="Normalny"/>
    <w:qFormat/>
    <w:rsid w:val="00A11F34"/>
    <w:pPr>
      <w:shd w:val="clear" w:color="3399FF" w:fill="558ED5"/>
      <w:spacing w:beforeAutospacing="1" w:afterAutospacing="1"/>
    </w:pPr>
    <w:rPr>
      <w:rFonts w:ascii="Times New Roman" w:eastAsia="Times New Roman" w:hAnsi="Times New Roman" w:cs="Times New Roman"/>
    </w:rPr>
  </w:style>
  <w:style w:type="paragraph" w:customStyle="1" w:styleId="xl183">
    <w:name w:val="xl183"/>
    <w:basedOn w:val="Normalny"/>
    <w:qFormat/>
    <w:rsid w:val="00A11F34"/>
    <w:pPr>
      <w:pBdr>
        <w:top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84">
    <w:name w:val="xl184"/>
    <w:basedOn w:val="Normalny"/>
    <w:qFormat/>
    <w:rsid w:val="00A11F34"/>
    <w:pPr>
      <w:pBdr>
        <w:top w:val="single" w:sz="8" w:space="0" w:color="000000"/>
        <w:right w:val="single" w:sz="8" w:space="0" w:color="000000"/>
      </w:pBdr>
      <w:spacing w:beforeAutospacing="1" w:afterAutospacing="1"/>
      <w:textAlignment w:val="center"/>
    </w:pPr>
    <w:rPr>
      <w:rFonts w:ascii="Times New Roman" w:eastAsia="Times New Roman" w:hAnsi="Times New Roman" w:cs="Times New Roman"/>
    </w:rPr>
  </w:style>
  <w:style w:type="paragraph" w:customStyle="1" w:styleId="xl185">
    <w:name w:val="xl185"/>
    <w:basedOn w:val="Normalny"/>
    <w:qFormat/>
    <w:rsid w:val="00A11F34"/>
    <w:pPr>
      <w:pBdr>
        <w:top w:val="single" w:sz="8" w:space="0" w:color="000000"/>
        <w:left w:val="single" w:sz="8" w:space="0" w:color="000000"/>
        <w:bottom w:val="single" w:sz="8" w:space="0" w:color="000000"/>
        <w:right w:val="single" w:sz="8" w:space="0" w:color="000000"/>
      </w:pBdr>
      <w:shd w:val="clear" w:color="B9CDE5" w:fill="BFBFBF"/>
      <w:spacing w:beforeAutospacing="1" w:afterAutospacing="1"/>
      <w:textAlignment w:val="center"/>
    </w:pPr>
    <w:rPr>
      <w:rFonts w:ascii="Times New Roman" w:eastAsia="Times New Roman" w:hAnsi="Times New Roman" w:cs="Times New Roman"/>
    </w:rPr>
  </w:style>
  <w:style w:type="paragraph" w:customStyle="1" w:styleId="xl186">
    <w:name w:val="xl186"/>
    <w:basedOn w:val="Normalny"/>
    <w:qFormat/>
    <w:rsid w:val="00A11F34"/>
    <w:pPr>
      <w:pBdr>
        <w:left w:val="single" w:sz="8" w:space="0" w:color="000000"/>
        <w:bottom w:val="single" w:sz="8" w:space="0" w:color="000000"/>
        <w:right w:val="single" w:sz="8" w:space="0" w:color="000000"/>
      </w:pBdr>
      <w:shd w:val="clear" w:color="B9CDE5" w:fill="BFBFBF"/>
      <w:spacing w:beforeAutospacing="1" w:afterAutospacing="1"/>
      <w:textAlignment w:val="center"/>
    </w:pPr>
    <w:rPr>
      <w:rFonts w:ascii="Times New Roman" w:eastAsia="Times New Roman" w:hAnsi="Times New Roman" w:cs="Times New Roman"/>
    </w:rPr>
  </w:style>
  <w:style w:type="paragraph" w:customStyle="1" w:styleId="xl187">
    <w:name w:val="xl187"/>
    <w:basedOn w:val="Normalny"/>
    <w:qFormat/>
    <w:rsid w:val="00A11F34"/>
    <w:pPr>
      <w:pBdr>
        <w:top w:val="single" w:sz="8" w:space="0" w:color="000000"/>
        <w:left w:val="single" w:sz="8" w:space="0" w:color="000000"/>
        <w:bottom w:val="single" w:sz="8" w:space="0" w:color="000000"/>
        <w:right w:val="single" w:sz="8" w:space="0" w:color="000000"/>
      </w:pBdr>
      <w:shd w:val="clear" w:color="FFFFCC" w:fill="FFFFFF"/>
      <w:spacing w:beforeAutospacing="1" w:afterAutospacing="1"/>
      <w:textAlignment w:val="center"/>
    </w:pPr>
    <w:rPr>
      <w:rFonts w:ascii="Times New Roman" w:eastAsia="Times New Roman" w:hAnsi="Times New Roman" w:cs="Times New Roman"/>
    </w:rPr>
  </w:style>
  <w:style w:type="paragraph" w:customStyle="1" w:styleId="xl188">
    <w:name w:val="xl188"/>
    <w:basedOn w:val="Normalny"/>
    <w:qFormat/>
    <w:rsid w:val="00A11F34"/>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89">
    <w:name w:val="xl189"/>
    <w:basedOn w:val="Normalny"/>
    <w:qFormat/>
    <w:rsid w:val="00A11F34"/>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90">
    <w:name w:val="xl190"/>
    <w:basedOn w:val="Normalny"/>
    <w:qFormat/>
    <w:rsid w:val="00A11F34"/>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191">
    <w:name w:val="xl191"/>
    <w:basedOn w:val="Normalny"/>
    <w:qFormat/>
    <w:rsid w:val="00A11F34"/>
    <w:pPr>
      <w:shd w:val="clear" w:color="95B3D7" w:fill="8EB4E3"/>
      <w:spacing w:beforeAutospacing="1" w:afterAutospacing="1"/>
    </w:pPr>
    <w:rPr>
      <w:rFonts w:ascii="Times New Roman" w:eastAsia="Times New Roman" w:hAnsi="Times New Roman" w:cs="Times New Roman"/>
      <w:sz w:val="24"/>
      <w:szCs w:val="24"/>
    </w:rPr>
  </w:style>
  <w:style w:type="paragraph" w:customStyle="1" w:styleId="xl192">
    <w:name w:val="xl192"/>
    <w:basedOn w:val="Normalny"/>
    <w:qFormat/>
    <w:rsid w:val="00A11F34"/>
    <w:pPr>
      <w:shd w:val="clear" w:color="95B3D7" w:fill="8EB4E3"/>
      <w:spacing w:beforeAutospacing="1" w:afterAutospacing="1"/>
      <w:textAlignment w:val="center"/>
    </w:pPr>
    <w:rPr>
      <w:rFonts w:ascii="Times New Roman" w:eastAsia="Times New Roman" w:hAnsi="Times New Roman" w:cs="Times New Roman"/>
      <w:b/>
      <w:bCs/>
      <w:sz w:val="24"/>
      <w:szCs w:val="24"/>
    </w:rPr>
  </w:style>
  <w:style w:type="paragraph" w:customStyle="1" w:styleId="xl193">
    <w:name w:val="xl193"/>
    <w:basedOn w:val="Normalny"/>
    <w:qFormat/>
    <w:rsid w:val="00A11F34"/>
    <w:pPr>
      <w:shd w:val="clear" w:color="95B3D7" w:fill="8EB4E3"/>
      <w:spacing w:beforeAutospacing="1" w:afterAutospacing="1"/>
    </w:pPr>
    <w:rPr>
      <w:rFonts w:ascii="Times New Roman" w:eastAsia="Times New Roman" w:hAnsi="Times New Roman" w:cs="Times New Roman"/>
      <w:sz w:val="24"/>
      <w:szCs w:val="24"/>
    </w:rPr>
  </w:style>
  <w:style w:type="paragraph" w:customStyle="1" w:styleId="xl194">
    <w:name w:val="xl194"/>
    <w:basedOn w:val="Normalny"/>
    <w:qFormat/>
    <w:rsid w:val="00A11F34"/>
    <w:pPr>
      <w:shd w:val="clear" w:color="95B3D7" w:fill="8EB4E3"/>
      <w:spacing w:beforeAutospacing="1" w:afterAutospacing="1"/>
    </w:pPr>
    <w:rPr>
      <w:rFonts w:ascii="Times New Roman" w:eastAsia="Times New Roman" w:hAnsi="Times New Roman" w:cs="Times New Roman"/>
      <w:sz w:val="24"/>
      <w:szCs w:val="24"/>
    </w:rPr>
  </w:style>
  <w:style w:type="paragraph" w:customStyle="1" w:styleId="xl196">
    <w:name w:val="xl196"/>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97">
    <w:name w:val="xl197"/>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198">
    <w:name w:val="xl198"/>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99">
    <w:name w:val="xl199"/>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0">
    <w:name w:val="xl200"/>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1">
    <w:name w:val="xl201"/>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2">
    <w:name w:val="xl202"/>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3">
    <w:name w:val="xl203"/>
    <w:basedOn w:val="Normalny"/>
    <w:qFormat/>
    <w:rsid w:val="00A11F34"/>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4">
    <w:name w:val="xl204"/>
    <w:basedOn w:val="Normalny"/>
    <w:qFormat/>
    <w:rsid w:val="00A11F34"/>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5">
    <w:name w:val="xl205"/>
    <w:basedOn w:val="Normalny"/>
    <w:qFormat/>
    <w:rsid w:val="00A11F34"/>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6">
    <w:name w:val="xl206"/>
    <w:basedOn w:val="Normalny"/>
    <w:qFormat/>
    <w:rsid w:val="00A11F34"/>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7">
    <w:name w:val="xl207"/>
    <w:basedOn w:val="Normalny"/>
    <w:qFormat/>
    <w:rsid w:val="00A11F34"/>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8">
    <w:name w:val="xl208"/>
    <w:basedOn w:val="Normalny"/>
    <w:qFormat/>
    <w:rsid w:val="00A11F34"/>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09">
    <w:name w:val="xl209"/>
    <w:basedOn w:val="Normalny"/>
    <w:qFormat/>
    <w:rsid w:val="00A11F34"/>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0">
    <w:name w:val="xl210"/>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11">
    <w:name w:val="xl211"/>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2">
    <w:name w:val="xl212"/>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3">
    <w:name w:val="xl213"/>
    <w:basedOn w:val="Normalny"/>
    <w:qFormat/>
    <w:rsid w:val="00A11F34"/>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4">
    <w:name w:val="xl214"/>
    <w:basedOn w:val="Normalny"/>
    <w:qFormat/>
    <w:rsid w:val="00A11F34"/>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15">
    <w:name w:val="xl215"/>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16">
    <w:name w:val="xl216"/>
    <w:basedOn w:val="Normalny"/>
    <w:qFormat/>
    <w:rsid w:val="00A11F34"/>
    <w:pPr>
      <w:pBdr>
        <w:left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217">
    <w:name w:val="xl217"/>
    <w:basedOn w:val="Normalny"/>
    <w:qFormat/>
    <w:rsid w:val="00A11F34"/>
    <w:pPr>
      <w:pBdr>
        <w:top w:val="single" w:sz="4" w:space="0" w:color="000000"/>
        <w:left w:val="single" w:sz="8"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218">
    <w:name w:val="xl218"/>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219">
    <w:name w:val="xl219"/>
    <w:basedOn w:val="Normalny"/>
    <w:qFormat/>
    <w:rsid w:val="00A11F34"/>
    <w:pPr>
      <w:shd w:val="clear" w:color="95B3D7" w:fill="8EB4E3"/>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0">
    <w:name w:val="xl220"/>
    <w:basedOn w:val="Normalny"/>
    <w:qFormat/>
    <w:rsid w:val="00A11F34"/>
    <w:pPr>
      <w:shd w:val="clear" w:color="95B3D7" w:fill="8EB4E3"/>
      <w:spacing w:beforeAutospacing="1" w:afterAutospacing="1"/>
      <w:textAlignment w:val="center"/>
    </w:pPr>
    <w:rPr>
      <w:rFonts w:ascii="Times New Roman" w:eastAsia="Times New Roman" w:hAnsi="Times New Roman" w:cs="Times New Roman"/>
      <w:b/>
      <w:bCs/>
      <w:sz w:val="24"/>
      <w:szCs w:val="24"/>
    </w:rPr>
  </w:style>
  <w:style w:type="paragraph" w:customStyle="1" w:styleId="xl221">
    <w:name w:val="xl221"/>
    <w:basedOn w:val="Normalny"/>
    <w:qFormat/>
    <w:rsid w:val="00A11F34"/>
    <w:pPr>
      <w:shd w:val="clear" w:color="95B3D7" w:fill="8EB4E3"/>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2">
    <w:name w:val="xl222"/>
    <w:basedOn w:val="Normalny"/>
    <w:qFormat/>
    <w:rsid w:val="00A11F34"/>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3">
    <w:name w:val="xl223"/>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4">
    <w:name w:val="xl224"/>
    <w:basedOn w:val="Normalny"/>
    <w:qFormat/>
    <w:rsid w:val="00A11F34"/>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25">
    <w:name w:val="xl225"/>
    <w:basedOn w:val="Normalny"/>
    <w:qFormat/>
    <w:rsid w:val="00A11F34"/>
    <w:pPr>
      <w:pBdr>
        <w:left w:val="single" w:sz="8" w:space="0" w:color="000000"/>
        <w:bottom w:val="single" w:sz="8" w:space="0" w:color="000000"/>
        <w:right w:val="single" w:sz="4" w:space="0" w:color="000000"/>
      </w:pBdr>
      <w:spacing w:beforeAutospacing="1" w:afterAutospacing="1"/>
      <w:jc w:val="right"/>
      <w:textAlignment w:val="top"/>
    </w:pPr>
    <w:rPr>
      <w:rFonts w:ascii="Times New Roman" w:eastAsia="Times New Roman" w:hAnsi="Times New Roman" w:cs="Times New Roman"/>
      <w:b/>
      <w:bCs/>
      <w:sz w:val="24"/>
      <w:szCs w:val="24"/>
    </w:rPr>
  </w:style>
  <w:style w:type="paragraph" w:customStyle="1" w:styleId="xl226">
    <w:name w:val="xl226"/>
    <w:basedOn w:val="Normalny"/>
    <w:qFormat/>
    <w:rsid w:val="00A11F34"/>
    <w:pPr>
      <w:pBdr>
        <w:left w:val="single" w:sz="4"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sz w:val="24"/>
      <w:szCs w:val="24"/>
    </w:rPr>
  </w:style>
  <w:style w:type="paragraph" w:customStyle="1" w:styleId="xl227">
    <w:name w:val="xl227"/>
    <w:basedOn w:val="Normalny"/>
    <w:qFormat/>
    <w:rsid w:val="00A11F34"/>
    <w:pPr>
      <w:shd w:val="clear" w:color="008080" w:fill="00B050"/>
      <w:spacing w:beforeAutospacing="1" w:afterAutospacing="1"/>
      <w:textAlignment w:val="center"/>
    </w:pPr>
    <w:rPr>
      <w:rFonts w:ascii="Times New Roman" w:eastAsia="Times New Roman" w:hAnsi="Times New Roman" w:cs="Times New Roman"/>
      <w:sz w:val="24"/>
      <w:szCs w:val="24"/>
    </w:rPr>
  </w:style>
  <w:style w:type="paragraph" w:customStyle="1" w:styleId="xl228">
    <w:name w:val="xl228"/>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sz w:val="24"/>
      <w:szCs w:val="24"/>
    </w:rPr>
  </w:style>
  <w:style w:type="paragraph" w:customStyle="1" w:styleId="xl229">
    <w:name w:val="xl229"/>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30">
    <w:name w:val="xl230"/>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31">
    <w:name w:val="xl231"/>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32">
    <w:name w:val="xl232"/>
    <w:basedOn w:val="Normalny"/>
    <w:qFormat/>
    <w:rsid w:val="00A11F34"/>
    <w:pPr>
      <w:pBdr>
        <w:top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33">
    <w:name w:val="xl233"/>
    <w:basedOn w:val="Normalny"/>
    <w:qFormat/>
    <w:rsid w:val="00A11F34"/>
    <w:pPr>
      <w:pBdr>
        <w:top w:val="single" w:sz="4" w:space="0" w:color="000000"/>
        <w:bottom w:val="single" w:sz="8" w:space="0" w:color="000000"/>
        <w:right w:val="single" w:sz="4" w:space="0" w:color="000000"/>
      </w:pBdr>
      <w:spacing w:beforeAutospacing="1" w:afterAutospacing="1"/>
      <w:jc w:val="right"/>
      <w:textAlignment w:val="top"/>
    </w:pPr>
    <w:rPr>
      <w:rFonts w:ascii="Times New Roman" w:eastAsia="Times New Roman" w:hAnsi="Times New Roman" w:cs="Times New Roman"/>
      <w:b/>
      <w:bCs/>
      <w:sz w:val="24"/>
      <w:szCs w:val="24"/>
    </w:rPr>
  </w:style>
  <w:style w:type="paragraph" w:customStyle="1" w:styleId="xl234">
    <w:name w:val="xl234"/>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sz w:val="24"/>
      <w:szCs w:val="24"/>
    </w:rPr>
  </w:style>
  <w:style w:type="paragraph" w:customStyle="1" w:styleId="xl235">
    <w:name w:val="xl235"/>
    <w:basedOn w:val="Normalny"/>
    <w:qFormat/>
    <w:rsid w:val="00A11F34"/>
    <w:pPr>
      <w:shd w:val="clear" w:color="008080" w:fill="00B050"/>
      <w:spacing w:beforeAutospacing="1" w:afterAutospacing="1"/>
      <w:textAlignment w:val="center"/>
    </w:pPr>
    <w:rPr>
      <w:rFonts w:ascii="Times New Roman" w:eastAsia="Times New Roman" w:hAnsi="Times New Roman" w:cs="Times New Roman"/>
      <w:sz w:val="24"/>
      <w:szCs w:val="24"/>
    </w:rPr>
  </w:style>
  <w:style w:type="paragraph" w:customStyle="1" w:styleId="xl236">
    <w:name w:val="xl236"/>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sz w:val="24"/>
      <w:szCs w:val="24"/>
    </w:rPr>
  </w:style>
  <w:style w:type="paragraph" w:customStyle="1" w:styleId="xl237">
    <w:name w:val="xl237"/>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38">
    <w:name w:val="xl238"/>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39">
    <w:name w:val="xl239"/>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240">
    <w:name w:val="xl240"/>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41">
    <w:name w:val="xl241"/>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42">
    <w:name w:val="xl242"/>
    <w:basedOn w:val="Normalny"/>
    <w:qFormat/>
    <w:rsid w:val="00A11F34"/>
    <w:pPr>
      <w:pBdr>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43">
    <w:name w:val="xl243"/>
    <w:basedOn w:val="Normalny"/>
    <w:qFormat/>
    <w:rsid w:val="00A11F34"/>
    <w:pPr>
      <w:shd w:val="clear" w:color="8EB4E3" w:fill="95B3D7"/>
      <w:spacing w:beforeAutospacing="1" w:afterAutospacing="1"/>
    </w:pPr>
    <w:rPr>
      <w:rFonts w:ascii="Times New Roman" w:eastAsia="Times New Roman" w:hAnsi="Times New Roman" w:cs="Times New Roman"/>
      <w:sz w:val="24"/>
      <w:szCs w:val="24"/>
    </w:rPr>
  </w:style>
  <w:style w:type="paragraph" w:customStyle="1" w:styleId="xl244">
    <w:name w:val="xl244"/>
    <w:basedOn w:val="Normalny"/>
    <w:qFormat/>
    <w:rsid w:val="00A11F34"/>
    <w:pPr>
      <w:shd w:val="clear" w:color="8EB4E3" w:fill="95B3D7"/>
      <w:spacing w:beforeAutospacing="1" w:afterAutospacing="1"/>
      <w:textAlignment w:val="center"/>
    </w:pPr>
    <w:rPr>
      <w:rFonts w:ascii="Times New Roman" w:eastAsia="Times New Roman" w:hAnsi="Times New Roman" w:cs="Times New Roman"/>
      <w:b/>
      <w:bCs/>
      <w:sz w:val="24"/>
      <w:szCs w:val="24"/>
    </w:rPr>
  </w:style>
  <w:style w:type="paragraph" w:customStyle="1" w:styleId="xl245">
    <w:name w:val="xl245"/>
    <w:basedOn w:val="Normalny"/>
    <w:qFormat/>
    <w:rsid w:val="00A11F34"/>
    <w:pPr>
      <w:shd w:val="clear" w:color="8EB4E3" w:fill="95B3D7"/>
      <w:spacing w:beforeAutospacing="1" w:afterAutospacing="1"/>
    </w:pPr>
    <w:rPr>
      <w:rFonts w:ascii="Times New Roman" w:eastAsia="Times New Roman" w:hAnsi="Times New Roman" w:cs="Times New Roman"/>
      <w:sz w:val="24"/>
      <w:szCs w:val="24"/>
    </w:rPr>
  </w:style>
  <w:style w:type="paragraph" w:customStyle="1" w:styleId="xl246">
    <w:name w:val="xl246"/>
    <w:basedOn w:val="Normalny"/>
    <w:qFormat/>
    <w:rsid w:val="00A11F34"/>
    <w:pPr>
      <w:shd w:val="clear" w:color="8EB4E3" w:fill="95B3D7"/>
      <w:spacing w:beforeAutospacing="1" w:afterAutospacing="1"/>
    </w:pPr>
    <w:rPr>
      <w:rFonts w:ascii="Times New Roman" w:eastAsia="Times New Roman" w:hAnsi="Times New Roman" w:cs="Times New Roman"/>
      <w:sz w:val="24"/>
      <w:szCs w:val="24"/>
    </w:rPr>
  </w:style>
  <w:style w:type="paragraph" w:customStyle="1" w:styleId="xl247">
    <w:name w:val="xl247"/>
    <w:basedOn w:val="Normalny"/>
    <w:qFormat/>
    <w:rsid w:val="00A11F34"/>
    <w:pPr>
      <w:pBdr>
        <w:top w:val="single" w:sz="8"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48">
    <w:name w:val="xl248"/>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49">
    <w:name w:val="xl249"/>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50">
    <w:name w:val="xl250"/>
    <w:basedOn w:val="Normalny"/>
    <w:qFormat/>
    <w:rsid w:val="00A11F34"/>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51">
    <w:name w:val="xl251"/>
    <w:basedOn w:val="Normalny"/>
    <w:qFormat/>
    <w:rsid w:val="00A11F34"/>
    <w:pPr>
      <w:pBdr>
        <w:top w:val="single" w:sz="4" w:space="0" w:color="000000"/>
        <w:left w:val="single" w:sz="8" w:space="0" w:color="000000"/>
        <w:bottom w:val="single" w:sz="8" w:space="0" w:color="000000"/>
        <w:right w:val="single" w:sz="4" w:space="0" w:color="000000"/>
      </w:pBdr>
      <w:spacing w:beforeAutospacing="1" w:afterAutospacing="1"/>
      <w:jc w:val="center"/>
    </w:pPr>
    <w:rPr>
      <w:rFonts w:ascii="Times New Roman" w:eastAsia="Times New Roman" w:hAnsi="Times New Roman" w:cs="Times New Roman"/>
      <w:sz w:val="24"/>
      <w:szCs w:val="24"/>
    </w:rPr>
  </w:style>
  <w:style w:type="paragraph" w:customStyle="1" w:styleId="xl252">
    <w:name w:val="xl252"/>
    <w:basedOn w:val="Normalny"/>
    <w:qFormat/>
    <w:rsid w:val="00A11F34"/>
    <w:pPr>
      <w:pBdr>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253">
    <w:name w:val="xl253"/>
    <w:basedOn w:val="Normalny"/>
    <w:qFormat/>
    <w:rsid w:val="00A11F34"/>
    <w:pPr>
      <w:pBdr>
        <w:left w:val="single" w:sz="4"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254">
    <w:name w:val="xl254"/>
    <w:basedOn w:val="Normalny"/>
    <w:qFormat/>
    <w:rsid w:val="00A11F34"/>
    <w:pPr>
      <w:spacing w:beforeAutospacing="1" w:afterAutospacing="1"/>
      <w:jc w:val="center"/>
    </w:pPr>
    <w:rPr>
      <w:rFonts w:ascii="Times New Roman" w:eastAsia="Times New Roman" w:hAnsi="Times New Roman" w:cs="Times New Roman"/>
      <w:sz w:val="24"/>
      <w:szCs w:val="24"/>
    </w:rPr>
  </w:style>
  <w:style w:type="paragraph" w:customStyle="1" w:styleId="xl255">
    <w:name w:val="xl255"/>
    <w:basedOn w:val="Normalny"/>
    <w:qFormat/>
    <w:rsid w:val="00A11F34"/>
    <w:pPr>
      <w:spacing w:beforeAutospacing="1" w:afterAutospacing="1"/>
      <w:textAlignment w:val="center"/>
    </w:pPr>
    <w:rPr>
      <w:rFonts w:ascii="Times New Roman" w:eastAsia="Times New Roman" w:hAnsi="Times New Roman" w:cs="Times New Roman"/>
      <w:sz w:val="24"/>
      <w:szCs w:val="24"/>
    </w:rPr>
  </w:style>
  <w:style w:type="paragraph" w:customStyle="1" w:styleId="xl256">
    <w:name w:val="xl256"/>
    <w:basedOn w:val="Normalny"/>
    <w:qFormat/>
    <w:rsid w:val="00A11F34"/>
    <w:pP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257">
    <w:name w:val="xl257"/>
    <w:basedOn w:val="Normalny"/>
    <w:qFormat/>
    <w:rsid w:val="00A11F34"/>
    <w:pPr>
      <w:spacing w:beforeAutospacing="1" w:afterAutospacing="1"/>
      <w:jc w:val="center"/>
    </w:pPr>
    <w:rPr>
      <w:rFonts w:ascii="Times New Roman" w:eastAsia="Times New Roman" w:hAnsi="Times New Roman" w:cs="Times New Roman"/>
      <w:b/>
      <w:bCs/>
      <w:sz w:val="24"/>
      <w:szCs w:val="24"/>
    </w:rPr>
  </w:style>
  <w:style w:type="paragraph" w:customStyle="1" w:styleId="xl258">
    <w:name w:val="xl258"/>
    <w:basedOn w:val="Normalny"/>
    <w:qFormat/>
    <w:rsid w:val="00A11F34"/>
    <w:pPr>
      <w:shd w:val="clear" w:color="8EB4E3" w:fill="95B3D7"/>
      <w:spacing w:beforeAutospacing="1" w:afterAutospacing="1"/>
      <w:jc w:val="center"/>
      <w:textAlignment w:val="center"/>
    </w:pPr>
    <w:rPr>
      <w:rFonts w:ascii="Times New Roman" w:eastAsia="Times New Roman" w:hAnsi="Times New Roman" w:cs="Times New Roman"/>
      <w:sz w:val="24"/>
      <w:szCs w:val="24"/>
    </w:rPr>
  </w:style>
  <w:style w:type="paragraph" w:customStyle="1" w:styleId="xl259">
    <w:name w:val="xl259"/>
    <w:basedOn w:val="Normalny"/>
    <w:qFormat/>
    <w:rsid w:val="00A11F34"/>
    <w:pPr>
      <w:shd w:val="clear" w:color="8EB4E3" w:fill="95B3D7"/>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0">
    <w:name w:val="xl260"/>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1">
    <w:name w:val="xl261"/>
    <w:basedOn w:val="Normalny"/>
    <w:qFormat/>
    <w:rsid w:val="00A11F34"/>
    <w:pPr>
      <w:pBdr>
        <w:top w:val="single" w:sz="8"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62">
    <w:name w:val="xl262"/>
    <w:basedOn w:val="Normalny"/>
    <w:qFormat/>
    <w:rsid w:val="00A11F34"/>
    <w:pPr>
      <w:pBdr>
        <w:top w:val="single" w:sz="8" w:space="0" w:color="000000"/>
        <w:lef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3">
    <w:name w:val="xl263"/>
    <w:basedOn w:val="Normalny"/>
    <w:qFormat/>
    <w:rsid w:val="00A11F34"/>
    <w:pPr>
      <w:shd w:val="clear" w:color="558ED5" w:fill="3399FF"/>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4">
    <w:name w:val="xl264"/>
    <w:basedOn w:val="Normalny"/>
    <w:qFormat/>
    <w:rsid w:val="00A11F34"/>
    <w:pPr>
      <w:shd w:val="clear" w:color="558ED5" w:fill="3399FF"/>
      <w:spacing w:beforeAutospacing="1" w:afterAutospacing="1"/>
      <w:textAlignment w:val="center"/>
    </w:pPr>
    <w:rPr>
      <w:rFonts w:ascii="Times New Roman" w:eastAsia="Times New Roman" w:hAnsi="Times New Roman" w:cs="Times New Roman"/>
      <w:b/>
      <w:bCs/>
      <w:sz w:val="24"/>
      <w:szCs w:val="24"/>
    </w:rPr>
  </w:style>
  <w:style w:type="paragraph" w:customStyle="1" w:styleId="xl265">
    <w:name w:val="xl265"/>
    <w:basedOn w:val="Normalny"/>
    <w:qFormat/>
    <w:rsid w:val="00A11F34"/>
    <w:pPr>
      <w:shd w:val="clear" w:color="558ED5" w:fill="3399FF"/>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6">
    <w:name w:val="xl266"/>
    <w:basedOn w:val="Normalny"/>
    <w:qFormat/>
    <w:rsid w:val="00A11F34"/>
    <w:pPr>
      <w:shd w:val="clear" w:color="558ED5" w:fill="3399FF"/>
      <w:spacing w:beforeAutospacing="1" w:afterAutospacing="1"/>
    </w:pPr>
    <w:rPr>
      <w:rFonts w:ascii="Times New Roman" w:eastAsia="Times New Roman" w:hAnsi="Times New Roman" w:cs="Times New Roman"/>
      <w:sz w:val="24"/>
      <w:szCs w:val="24"/>
    </w:rPr>
  </w:style>
  <w:style w:type="paragraph" w:customStyle="1" w:styleId="xl267">
    <w:name w:val="xl267"/>
    <w:basedOn w:val="Normalny"/>
    <w:qFormat/>
    <w:rsid w:val="00A11F34"/>
    <w:pPr>
      <w:shd w:val="clear" w:color="558ED5" w:fill="3399FF"/>
      <w:spacing w:beforeAutospacing="1" w:afterAutospacing="1"/>
    </w:pPr>
    <w:rPr>
      <w:rFonts w:ascii="Times New Roman" w:eastAsia="Times New Roman" w:hAnsi="Times New Roman" w:cs="Times New Roman"/>
      <w:sz w:val="24"/>
      <w:szCs w:val="24"/>
    </w:rPr>
  </w:style>
  <w:style w:type="paragraph" w:customStyle="1" w:styleId="xl268">
    <w:name w:val="xl268"/>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69">
    <w:name w:val="xl269"/>
    <w:basedOn w:val="Normalny"/>
    <w:qFormat/>
    <w:rsid w:val="00A11F34"/>
    <w:pPr>
      <w:pBdr>
        <w:top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70">
    <w:name w:val="xl270"/>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71">
    <w:name w:val="xl271"/>
    <w:basedOn w:val="Normalny"/>
    <w:qFormat/>
    <w:rsid w:val="00A11F34"/>
    <w:pPr>
      <w:shd w:val="clear" w:color="800000" w:fill="C00000"/>
      <w:spacing w:beforeAutospacing="1" w:afterAutospacing="1"/>
      <w:textAlignment w:val="center"/>
    </w:pPr>
    <w:rPr>
      <w:rFonts w:ascii="Times New Roman" w:eastAsia="Times New Roman" w:hAnsi="Times New Roman" w:cs="Times New Roman"/>
      <w:sz w:val="24"/>
      <w:szCs w:val="24"/>
    </w:rPr>
  </w:style>
  <w:style w:type="paragraph" w:customStyle="1" w:styleId="xl272">
    <w:name w:val="xl272"/>
    <w:basedOn w:val="Normalny"/>
    <w:qFormat/>
    <w:rsid w:val="00A11F34"/>
    <w:pPr>
      <w:shd w:val="clear" w:color="800000" w:fill="C00000"/>
      <w:spacing w:beforeAutospacing="1" w:afterAutospacing="1"/>
      <w:textAlignment w:val="center"/>
    </w:pPr>
    <w:rPr>
      <w:rFonts w:ascii="Times New Roman" w:eastAsia="Times New Roman" w:hAnsi="Times New Roman" w:cs="Times New Roman"/>
      <w:b/>
      <w:bCs/>
      <w:sz w:val="24"/>
      <w:szCs w:val="24"/>
    </w:rPr>
  </w:style>
  <w:style w:type="paragraph" w:customStyle="1" w:styleId="xl273">
    <w:name w:val="xl273"/>
    <w:basedOn w:val="Normalny"/>
    <w:qFormat/>
    <w:rsid w:val="00A11F34"/>
    <w:pPr>
      <w:shd w:val="clear" w:color="800000" w:fill="C00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74">
    <w:name w:val="xl274"/>
    <w:basedOn w:val="Normalny"/>
    <w:qFormat/>
    <w:rsid w:val="00A11F34"/>
    <w:pPr>
      <w:shd w:val="clear" w:color="800000" w:fill="C00000"/>
      <w:spacing w:beforeAutospacing="1" w:afterAutospacing="1"/>
    </w:pPr>
    <w:rPr>
      <w:rFonts w:ascii="Times New Roman" w:eastAsia="Times New Roman" w:hAnsi="Times New Roman" w:cs="Times New Roman"/>
      <w:sz w:val="24"/>
      <w:szCs w:val="24"/>
    </w:rPr>
  </w:style>
  <w:style w:type="paragraph" w:customStyle="1" w:styleId="xl275">
    <w:name w:val="xl275"/>
    <w:basedOn w:val="Normalny"/>
    <w:qFormat/>
    <w:rsid w:val="00A11F34"/>
    <w:pPr>
      <w:shd w:val="clear" w:color="800000" w:fill="C00000"/>
      <w:spacing w:beforeAutospacing="1" w:afterAutospacing="1"/>
    </w:pPr>
    <w:rPr>
      <w:rFonts w:ascii="Times New Roman" w:eastAsia="Times New Roman" w:hAnsi="Times New Roman" w:cs="Times New Roman"/>
      <w:sz w:val="24"/>
      <w:szCs w:val="24"/>
    </w:rPr>
  </w:style>
  <w:style w:type="paragraph" w:customStyle="1" w:styleId="xl276">
    <w:name w:val="xl276"/>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77">
    <w:name w:val="xl277"/>
    <w:basedOn w:val="Normalny"/>
    <w:qFormat/>
    <w:rsid w:val="00A11F34"/>
    <w:pPr>
      <w:pBdr>
        <w:top w:val="single" w:sz="4" w:space="0" w:color="000000"/>
        <w:left w:val="single" w:sz="8"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78">
    <w:name w:val="xl278"/>
    <w:basedOn w:val="Normalny"/>
    <w:qFormat/>
    <w:rsid w:val="00A11F34"/>
    <w:pPr>
      <w:pBdr>
        <w:left w:val="single" w:sz="8" w:space="0" w:color="000000"/>
        <w:bottom w:val="single" w:sz="8" w:space="0" w:color="000000"/>
        <w:right w:val="single" w:sz="4" w:space="0" w:color="000000"/>
      </w:pBdr>
      <w:spacing w:beforeAutospacing="1" w:afterAutospacing="1"/>
      <w:jc w:val="center"/>
    </w:pPr>
    <w:rPr>
      <w:rFonts w:ascii="Times New Roman" w:eastAsia="Times New Roman" w:hAnsi="Times New Roman" w:cs="Times New Roman"/>
      <w:sz w:val="24"/>
      <w:szCs w:val="24"/>
    </w:rPr>
  </w:style>
  <w:style w:type="paragraph" w:customStyle="1" w:styleId="xl279">
    <w:name w:val="xl279"/>
    <w:basedOn w:val="Normalny"/>
    <w:qFormat/>
    <w:rsid w:val="00A11F34"/>
    <w:pPr>
      <w:shd w:val="clear" w:color="FF9900" w:fill="FFC000"/>
      <w:spacing w:beforeAutospacing="1" w:afterAutospacing="1"/>
      <w:textAlignment w:val="center"/>
    </w:pPr>
    <w:rPr>
      <w:rFonts w:ascii="Times New Roman" w:eastAsia="Times New Roman" w:hAnsi="Times New Roman" w:cs="Times New Roman"/>
      <w:sz w:val="24"/>
      <w:szCs w:val="24"/>
    </w:rPr>
  </w:style>
  <w:style w:type="paragraph" w:customStyle="1" w:styleId="xl280">
    <w:name w:val="xl280"/>
    <w:basedOn w:val="Normalny"/>
    <w:qFormat/>
    <w:rsid w:val="00A11F34"/>
    <w:pPr>
      <w:shd w:val="clear" w:color="FF9900" w:fill="FFC000"/>
      <w:spacing w:beforeAutospacing="1" w:afterAutospacing="1"/>
      <w:textAlignment w:val="center"/>
    </w:pPr>
    <w:rPr>
      <w:rFonts w:ascii="Times New Roman" w:eastAsia="Times New Roman" w:hAnsi="Times New Roman" w:cs="Times New Roman"/>
      <w:b/>
      <w:bCs/>
      <w:sz w:val="24"/>
      <w:szCs w:val="24"/>
    </w:rPr>
  </w:style>
  <w:style w:type="paragraph" w:customStyle="1" w:styleId="xl281">
    <w:name w:val="xl281"/>
    <w:basedOn w:val="Normalny"/>
    <w:qFormat/>
    <w:rsid w:val="00A11F34"/>
    <w:pPr>
      <w:shd w:val="clear" w:color="FF9900" w:fill="FFC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2">
    <w:name w:val="xl282"/>
    <w:basedOn w:val="Normalny"/>
    <w:qFormat/>
    <w:rsid w:val="00A11F34"/>
    <w:pPr>
      <w:shd w:val="clear" w:color="FF9900" w:fill="FFC000"/>
      <w:spacing w:beforeAutospacing="1" w:afterAutospacing="1"/>
    </w:pPr>
    <w:rPr>
      <w:rFonts w:ascii="Times New Roman" w:eastAsia="Times New Roman" w:hAnsi="Times New Roman" w:cs="Times New Roman"/>
      <w:sz w:val="24"/>
      <w:szCs w:val="24"/>
    </w:rPr>
  </w:style>
  <w:style w:type="paragraph" w:customStyle="1" w:styleId="xl283">
    <w:name w:val="xl283"/>
    <w:basedOn w:val="Normalny"/>
    <w:qFormat/>
    <w:rsid w:val="00A11F34"/>
    <w:pPr>
      <w:shd w:val="clear" w:color="FF9900" w:fill="FFC000"/>
      <w:spacing w:beforeAutospacing="1" w:afterAutospacing="1"/>
    </w:pPr>
    <w:rPr>
      <w:rFonts w:ascii="Times New Roman" w:eastAsia="Times New Roman" w:hAnsi="Times New Roman" w:cs="Times New Roman"/>
      <w:sz w:val="24"/>
      <w:szCs w:val="24"/>
    </w:rPr>
  </w:style>
  <w:style w:type="paragraph" w:customStyle="1" w:styleId="xl284">
    <w:name w:val="xl284"/>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5">
    <w:name w:val="xl285"/>
    <w:basedOn w:val="Normalny"/>
    <w:qFormat/>
    <w:rsid w:val="00A11F34"/>
    <w:pPr>
      <w:pBdr>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6">
    <w:name w:val="xl286"/>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7">
    <w:name w:val="xl287"/>
    <w:basedOn w:val="Normalny"/>
    <w:qFormat/>
    <w:rsid w:val="00A11F34"/>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8">
    <w:name w:val="xl288"/>
    <w:basedOn w:val="Normalny"/>
    <w:qFormat/>
    <w:rsid w:val="00A11F34"/>
    <w:pPr>
      <w:pBdr>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89">
    <w:name w:val="xl289"/>
    <w:basedOn w:val="Normalny"/>
    <w:qFormat/>
    <w:rsid w:val="00A11F34"/>
    <w:pPr>
      <w:pBdr>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0">
    <w:name w:val="xl290"/>
    <w:basedOn w:val="Normalny"/>
    <w:qFormat/>
    <w:rsid w:val="00A11F34"/>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1">
    <w:name w:val="xl291"/>
    <w:basedOn w:val="Normalny"/>
    <w:qFormat/>
    <w:rsid w:val="00A11F34"/>
    <w:pPr>
      <w:pBdr>
        <w:top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2">
    <w:name w:val="xl292"/>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3">
    <w:name w:val="xl293"/>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294">
    <w:name w:val="xl294"/>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5">
    <w:name w:val="xl295"/>
    <w:basedOn w:val="Normalny"/>
    <w:qFormat/>
    <w:rsid w:val="00A11F34"/>
    <w:pPr>
      <w:pBdr>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6">
    <w:name w:val="xl296"/>
    <w:basedOn w:val="Normalny"/>
    <w:qFormat/>
    <w:rsid w:val="00A11F34"/>
    <w:pPr>
      <w:pBdr>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297">
    <w:name w:val="xl297"/>
    <w:basedOn w:val="Normalny"/>
    <w:qFormat/>
    <w:rsid w:val="00A11F34"/>
    <w:pPr>
      <w:shd w:val="clear" w:color="FF9900" w:fill="FFC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8">
    <w:name w:val="xl298"/>
    <w:basedOn w:val="Normalny"/>
    <w:qFormat/>
    <w:rsid w:val="00A11F34"/>
    <w:pPr>
      <w:pBdr>
        <w:top w:val="single" w:sz="8"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299">
    <w:name w:val="xl299"/>
    <w:basedOn w:val="Normalny"/>
    <w:qFormat/>
    <w:rsid w:val="00A11F34"/>
    <w:pPr>
      <w:shd w:val="clear" w:color="008080" w:fill="0070C0"/>
      <w:spacing w:beforeAutospacing="1" w:afterAutospacing="1"/>
    </w:pPr>
    <w:rPr>
      <w:rFonts w:ascii="Times New Roman" w:eastAsia="Times New Roman" w:hAnsi="Times New Roman" w:cs="Times New Roman"/>
      <w:sz w:val="24"/>
      <w:szCs w:val="24"/>
    </w:rPr>
  </w:style>
  <w:style w:type="paragraph" w:customStyle="1" w:styleId="xl300">
    <w:name w:val="xl300"/>
    <w:basedOn w:val="Normalny"/>
    <w:qFormat/>
    <w:rsid w:val="00A11F34"/>
    <w:pPr>
      <w:shd w:val="clear" w:color="008080" w:fill="0070C0"/>
      <w:spacing w:beforeAutospacing="1" w:afterAutospacing="1"/>
      <w:textAlignment w:val="center"/>
    </w:pPr>
    <w:rPr>
      <w:rFonts w:ascii="Times New Roman" w:eastAsia="Times New Roman" w:hAnsi="Times New Roman" w:cs="Times New Roman"/>
      <w:b/>
      <w:bCs/>
      <w:sz w:val="24"/>
      <w:szCs w:val="24"/>
    </w:rPr>
  </w:style>
  <w:style w:type="paragraph" w:customStyle="1" w:styleId="xl301">
    <w:name w:val="xl301"/>
    <w:basedOn w:val="Normalny"/>
    <w:qFormat/>
    <w:rsid w:val="00A11F34"/>
    <w:pPr>
      <w:shd w:val="clear" w:color="008080" w:fill="0070C0"/>
      <w:spacing w:beforeAutospacing="1" w:afterAutospacing="1"/>
    </w:pPr>
    <w:rPr>
      <w:rFonts w:ascii="Times New Roman" w:eastAsia="Times New Roman" w:hAnsi="Times New Roman" w:cs="Times New Roman"/>
      <w:sz w:val="24"/>
      <w:szCs w:val="24"/>
    </w:rPr>
  </w:style>
  <w:style w:type="paragraph" w:customStyle="1" w:styleId="xl302">
    <w:name w:val="xl302"/>
    <w:basedOn w:val="Normalny"/>
    <w:qFormat/>
    <w:rsid w:val="00A11F34"/>
    <w:pPr>
      <w:shd w:val="clear" w:color="008080" w:fill="0070C0"/>
      <w:spacing w:beforeAutospacing="1" w:afterAutospacing="1"/>
    </w:pPr>
    <w:rPr>
      <w:rFonts w:ascii="Times New Roman" w:eastAsia="Times New Roman" w:hAnsi="Times New Roman" w:cs="Times New Roman"/>
      <w:sz w:val="24"/>
      <w:szCs w:val="24"/>
    </w:rPr>
  </w:style>
  <w:style w:type="paragraph" w:customStyle="1" w:styleId="xl303">
    <w:name w:val="xl303"/>
    <w:basedOn w:val="Normalny"/>
    <w:qFormat/>
    <w:rsid w:val="00A11F34"/>
    <w:pPr>
      <w:shd w:val="clear" w:color="008080" w:fill="0070C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04">
    <w:name w:val="xl304"/>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05">
    <w:name w:val="xl305"/>
    <w:basedOn w:val="Normalny"/>
    <w:qFormat/>
    <w:rsid w:val="00A11F34"/>
    <w:pPr>
      <w:pBdr>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306">
    <w:name w:val="xl306"/>
    <w:basedOn w:val="Normalny"/>
    <w:qFormat/>
    <w:rsid w:val="00A11F34"/>
    <w:pPr>
      <w:shd w:val="clear" w:color="008080" w:fill="0070C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07">
    <w:name w:val="xl307"/>
    <w:basedOn w:val="Normalny"/>
    <w:qFormat/>
    <w:rsid w:val="00A11F34"/>
    <w:pPr>
      <w:shd w:val="clear" w:color="008080" w:fill="0070C0"/>
      <w:spacing w:beforeAutospacing="1" w:afterAutospacing="1"/>
      <w:textAlignment w:val="center"/>
    </w:pPr>
    <w:rPr>
      <w:rFonts w:ascii="Times New Roman" w:eastAsia="Times New Roman" w:hAnsi="Times New Roman" w:cs="Times New Roman"/>
      <w:b/>
      <w:bCs/>
      <w:sz w:val="24"/>
      <w:szCs w:val="24"/>
    </w:rPr>
  </w:style>
  <w:style w:type="paragraph" w:customStyle="1" w:styleId="xl308">
    <w:name w:val="xl308"/>
    <w:basedOn w:val="Normalny"/>
    <w:qFormat/>
    <w:rsid w:val="00A11F34"/>
    <w:pPr>
      <w:shd w:val="clear" w:color="B9CDE5" w:fill="B7DEE8"/>
      <w:spacing w:beforeAutospacing="1" w:afterAutospacing="1"/>
      <w:textAlignment w:val="center"/>
    </w:pPr>
    <w:rPr>
      <w:rFonts w:ascii="Times New Roman" w:eastAsia="Times New Roman" w:hAnsi="Times New Roman" w:cs="Times New Roman"/>
      <w:sz w:val="24"/>
      <w:szCs w:val="24"/>
    </w:rPr>
  </w:style>
  <w:style w:type="paragraph" w:customStyle="1" w:styleId="xl309">
    <w:name w:val="xl309"/>
    <w:basedOn w:val="Normalny"/>
    <w:qFormat/>
    <w:rsid w:val="00A11F34"/>
    <w:pPr>
      <w:shd w:val="clear" w:color="B9CDE5" w:fill="B7DEE8"/>
      <w:spacing w:beforeAutospacing="1" w:afterAutospacing="1"/>
      <w:textAlignment w:val="center"/>
    </w:pPr>
    <w:rPr>
      <w:rFonts w:ascii="Times New Roman" w:eastAsia="Times New Roman" w:hAnsi="Times New Roman" w:cs="Times New Roman"/>
      <w:b/>
      <w:bCs/>
      <w:sz w:val="24"/>
      <w:szCs w:val="24"/>
    </w:rPr>
  </w:style>
  <w:style w:type="paragraph" w:customStyle="1" w:styleId="xl310">
    <w:name w:val="xl310"/>
    <w:basedOn w:val="Normalny"/>
    <w:qFormat/>
    <w:rsid w:val="00A11F34"/>
    <w:pPr>
      <w:shd w:val="clear" w:color="B9CDE5" w:fill="B7DEE8"/>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1">
    <w:name w:val="xl311"/>
    <w:basedOn w:val="Normalny"/>
    <w:qFormat/>
    <w:rsid w:val="00A11F34"/>
    <w:pPr>
      <w:shd w:val="clear" w:color="B9CDE5" w:fill="B7DEE8"/>
      <w:spacing w:beforeAutospacing="1" w:afterAutospacing="1"/>
    </w:pPr>
    <w:rPr>
      <w:rFonts w:ascii="Times New Roman" w:eastAsia="Times New Roman" w:hAnsi="Times New Roman" w:cs="Times New Roman"/>
      <w:sz w:val="24"/>
      <w:szCs w:val="24"/>
    </w:rPr>
  </w:style>
  <w:style w:type="paragraph" w:customStyle="1" w:styleId="xl312">
    <w:name w:val="xl312"/>
    <w:basedOn w:val="Normalny"/>
    <w:qFormat/>
    <w:rsid w:val="00A11F34"/>
    <w:pPr>
      <w:shd w:val="clear" w:color="B9CDE5" w:fill="B7DEE8"/>
      <w:spacing w:beforeAutospacing="1" w:afterAutospacing="1"/>
    </w:pPr>
    <w:rPr>
      <w:rFonts w:ascii="Times New Roman" w:eastAsia="Times New Roman" w:hAnsi="Times New Roman" w:cs="Times New Roman"/>
      <w:sz w:val="24"/>
      <w:szCs w:val="24"/>
    </w:rPr>
  </w:style>
  <w:style w:type="paragraph" w:customStyle="1" w:styleId="xl313">
    <w:name w:val="xl313"/>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4">
    <w:name w:val="xl314"/>
    <w:basedOn w:val="Normalny"/>
    <w:qFormat/>
    <w:rsid w:val="00A11F3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5">
    <w:name w:val="xl315"/>
    <w:basedOn w:val="Normalny"/>
    <w:qFormat/>
    <w:rsid w:val="00A11F34"/>
    <w:pPr>
      <w:pBdr>
        <w:top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16">
    <w:name w:val="xl316"/>
    <w:basedOn w:val="Normalny"/>
    <w:qFormat/>
    <w:rsid w:val="00A11F34"/>
    <w:pPr>
      <w:pBdr>
        <w:bottom w:val="single" w:sz="8" w:space="0" w:color="000000"/>
        <w:right w:val="single" w:sz="4" w:space="0" w:color="000000"/>
      </w:pBdr>
      <w:spacing w:beforeAutospacing="1" w:afterAutospacing="1"/>
      <w:jc w:val="right"/>
      <w:textAlignment w:val="top"/>
    </w:pPr>
    <w:rPr>
      <w:rFonts w:ascii="Times New Roman" w:eastAsia="Times New Roman" w:hAnsi="Times New Roman" w:cs="Times New Roman"/>
      <w:b/>
      <w:bCs/>
      <w:sz w:val="24"/>
      <w:szCs w:val="24"/>
    </w:rPr>
  </w:style>
  <w:style w:type="paragraph" w:customStyle="1" w:styleId="xl317">
    <w:name w:val="xl317"/>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18">
    <w:name w:val="xl318"/>
    <w:basedOn w:val="Normalny"/>
    <w:qFormat/>
    <w:rsid w:val="00A11F34"/>
    <w:pPr>
      <w:shd w:val="clear" w:color="D9D9D9" w:fill="F2DCDB"/>
      <w:spacing w:beforeAutospacing="1" w:afterAutospacing="1"/>
      <w:textAlignment w:val="center"/>
    </w:pPr>
    <w:rPr>
      <w:rFonts w:ascii="Times New Roman" w:eastAsia="Times New Roman" w:hAnsi="Times New Roman" w:cs="Times New Roman"/>
      <w:b/>
      <w:bCs/>
      <w:sz w:val="24"/>
      <w:szCs w:val="24"/>
    </w:rPr>
  </w:style>
  <w:style w:type="paragraph" w:customStyle="1" w:styleId="xl319">
    <w:name w:val="xl319"/>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20">
    <w:name w:val="xl320"/>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21">
    <w:name w:val="xl321"/>
    <w:basedOn w:val="Normalny"/>
    <w:qFormat/>
    <w:rsid w:val="00A11F34"/>
    <w:pPr>
      <w:shd w:val="clear" w:color="D9D9D9" w:fill="F2DCDB"/>
      <w:spacing w:beforeAutospacing="1" w:afterAutospacing="1"/>
    </w:pPr>
    <w:rPr>
      <w:rFonts w:ascii="Times New Roman" w:eastAsia="Times New Roman" w:hAnsi="Times New Roman" w:cs="Times New Roman"/>
      <w:sz w:val="24"/>
      <w:szCs w:val="24"/>
    </w:rPr>
  </w:style>
  <w:style w:type="paragraph" w:customStyle="1" w:styleId="xl322">
    <w:name w:val="xl322"/>
    <w:basedOn w:val="Normalny"/>
    <w:qFormat/>
    <w:rsid w:val="00A11F3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3">
    <w:name w:val="xl323"/>
    <w:basedOn w:val="Normalny"/>
    <w:qFormat/>
    <w:rsid w:val="00A11F3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4">
    <w:name w:val="xl324"/>
    <w:basedOn w:val="Normalny"/>
    <w:qFormat/>
    <w:rsid w:val="00A11F34"/>
    <w:pPr>
      <w:pBdr>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25">
    <w:name w:val="xl325"/>
    <w:basedOn w:val="Normalny"/>
    <w:qFormat/>
    <w:rsid w:val="00A11F34"/>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6">
    <w:name w:val="xl326"/>
    <w:basedOn w:val="Normalny"/>
    <w:qFormat/>
    <w:rsid w:val="00A11F34"/>
    <w:pPr>
      <w:pBdr>
        <w:lef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7">
    <w:name w:val="xl327"/>
    <w:basedOn w:val="Normalny"/>
    <w:qFormat/>
    <w:rsid w:val="00A11F34"/>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8">
    <w:name w:val="xl328"/>
    <w:basedOn w:val="Normalny"/>
    <w:qFormat/>
    <w:rsid w:val="00A11F34"/>
    <w:pPr>
      <w:pBdr>
        <w:top w:val="single" w:sz="4" w:space="0" w:color="000000"/>
        <w:left w:val="single" w:sz="8" w:space="0" w:color="000000"/>
        <w:bottom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29">
    <w:name w:val="xl329"/>
    <w:basedOn w:val="Normalny"/>
    <w:qFormat/>
    <w:rsid w:val="00A11F34"/>
    <w:pPr>
      <w:pBdr>
        <w:left w:val="single" w:sz="8"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330">
    <w:name w:val="xl330"/>
    <w:basedOn w:val="Normalny"/>
    <w:qFormat/>
    <w:rsid w:val="00A11F34"/>
    <w:pPr>
      <w:pBdr>
        <w:left w:val="single" w:sz="4"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331">
    <w:name w:val="xl331"/>
    <w:basedOn w:val="Normalny"/>
    <w:qFormat/>
    <w:rsid w:val="00A11F34"/>
    <w:pPr>
      <w:shd w:val="clear" w:color="FF9900" w:fill="E46C0A"/>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2">
    <w:name w:val="xl332"/>
    <w:basedOn w:val="Normalny"/>
    <w:qFormat/>
    <w:rsid w:val="00A11F34"/>
    <w:pPr>
      <w:shd w:val="clear" w:color="FF9900" w:fill="E46C0A"/>
      <w:spacing w:beforeAutospacing="1" w:afterAutospacing="1"/>
      <w:textAlignment w:val="center"/>
    </w:pPr>
    <w:rPr>
      <w:rFonts w:ascii="Times New Roman" w:eastAsia="Times New Roman" w:hAnsi="Times New Roman" w:cs="Times New Roman"/>
      <w:b/>
      <w:bCs/>
      <w:sz w:val="24"/>
      <w:szCs w:val="24"/>
    </w:rPr>
  </w:style>
  <w:style w:type="paragraph" w:customStyle="1" w:styleId="xl333">
    <w:name w:val="xl333"/>
    <w:basedOn w:val="Normalny"/>
    <w:qFormat/>
    <w:rsid w:val="00A11F34"/>
    <w:pPr>
      <w:shd w:val="clear" w:color="FF9900" w:fill="E46C0A"/>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4">
    <w:name w:val="xl334"/>
    <w:basedOn w:val="Normalny"/>
    <w:qFormat/>
    <w:rsid w:val="00A11F34"/>
    <w:pPr>
      <w:shd w:val="clear" w:color="FF9900" w:fill="E46C0A"/>
      <w:spacing w:beforeAutospacing="1" w:afterAutospacing="1"/>
    </w:pPr>
    <w:rPr>
      <w:rFonts w:ascii="Times New Roman" w:eastAsia="Times New Roman" w:hAnsi="Times New Roman" w:cs="Times New Roman"/>
      <w:sz w:val="24"/>
      <w:szCs w:val="24"/>
    </w:rPr>
  </w:style>
  <w:style w:type="paragraph" w:customStyle="1" w:styleId="xl335">
    <w:name w:val="xl335"/>
    <w:basedOn w:val="Normalny"/>
    <w:qFormat/>
    <w:rsid w:val="00A11F34"/>
    <w:pPr>
      <w:shd w:val="clear" w:color="FF9900" w:fill="E46C0A"/>
      <w:spacing w:beforeAutospacing="1" w:afterAutospacing="1"/>
    </w:pPr>
    <w:rPr>
      <w:rFonts w:ascii="Times New Roman" w:eastAsia="Times New Roman" w:hAnsi="Times New Roman" w:cs="Times New Roman"/>
      <w:sz w:val="24"/>
      <w:szCs w:val="24"/>
    </w:rPr>
  </w:style>
  <w:style w:type="paragraph" w:customStyle="1" w:styleId="xl336">
    <w:name w:val="xl336"/>
    <w:basedOn w:val="Normalny"/>
    <w:qFormat/>
    <w:rsid w:val="00A11F34"/>
    <w:pPr>
      <w:pBdr>
        <w:top w:val="single" w:sz="8"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37">
    <w:name w:val="xl337"/>
    <w:basedOn w:val="Normalny"/>
    <w:qFormat/>
    <w:rsid w:val="00A11F34"/>
    <w:pPr>
      <w:pBdr>
        <w:top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8">
    <w:name w:val="xl338"/>
    <w:basedOn w:val="Normalny"/>
    <w:qFormat/>
    <w:rsid w:val="00A11F34"/>
    <w:pPr>
      <w:pBdr>
        <w:top w:val="single" w:sz="8"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39">
    <w:name w:val="xl339"/>
    <w:basedOn w:val="Normalny"/>
    <w:qFormat/>
    <w:rsid w:val="00A11F34"/>
    <w:pPr>
      <w:shd w:val="clear" w:color="C2A5CF" w:fill="D99694"/>
      <w:spacing w:beforeAutospacing="1" w:afterAutospacing="1"/>
    </w:pPr>
    <w:rPr>
      <w:rFonts w:ascii="Times New Roman" w:eastAsia="Times New Roman" w:hAnsi="Times New Roman" w:cs="Times New Roman"/>
      <w:sz w:val="24"/>
      <w:szCs w:val="24"/>
    </w:rPr>
  </w:style>
  <w:style w:type="paragraph" w:customStyle="1" w:styleId="xl340">
    <w:name w:val="xl340"/>
    <w:basedOn w:val="Normalny"/>
    <w:qFormat/>
    <w:rsid w:val="00A11F34"/>
    <w:pPr>
      <w:shd w:val="clear" w:color="C2A5CF" w:fill="D99694"/>
      <w:spacing w:beforeAutospacing="1" w:afterAutospacing="1"/>
      <w:textAlignment w:val="center"/>
    </w:pPr>
    <w:rPr>
      <w:rFonts w:ascii="Times New Roman" w:eastAsia="Times New Roman" w:hAnsi="Times New Roman" w:cs="Times New Roman"/>
      <w:b/>
      <w:bCs/>
      <w:sz w:val="24"/>
      <w:szCs w:val="24"/>
    </w:rPr>
  </w:style>
  <w:style w:type="paragraph" w:customStyle="1" w:styleId="xl341">
    <w:name w:val="xl341"/>
    <w:basedOn w:val="Normalny"/>
    <w:qFormat/>
    <w:rsid w:val="00A11F34"/>
    <w:pPr>
      <w:shd w:val="clear" w:color="C2A5CF" w:fill="D99694"/>
      <w:spacing w:beforeAutospacing="1" w:afterAutospacing="1"/>
    </w:pPr>
    <w:rPr>
      <w:rFonts w:ascii="Times New Roman" w:eastAsia="Times New Roman" w:hAnsi="Times New Roman" w:cs="Times New Roman"/>
      <w:sz w:val="24"/>
      <w:szCs w:val="24"/>
    </w:rPr>
  </w:style>
  <w:style w:type="paragraph" w:customStyle="1" w:styleId="xl342">
    <w:name w:val="xl342"/>
    <w:basedOn w:val="Normalny"/>
    <w:qFormat/>
    <w:rsid w:val="00A11F34"/>
    <w:pPr>
      <w:shd w:val="clear" w:color="C2A5CF" w:fill="D99694"/>
      <w:spacing w:beforeAutospacing="1" w:afterAutospacing="1"/>
    </w:pPr>
    <w:rPr>
      <w:rFonts w:ascii="Times New Roman" w:eastAsia="Times New Roman" w:hAnsi="Times New Roman" w:cs="Times New Roman"/>
      <w:sz w:val="24"/>
      <w:szCs w:val="24"/>
    </w:rPr>
  </w:style>
  <w:style w:type="paragraph" w:customStyle="1" w:styleId="xl343">
    <w:name w:val="xl343"/>
    <w:basedOn w:val="Normalny"/>
    <w:qFormat/>
    <w:rsid w:val="00A11F34"/>
    <w:pPr>
      <w:pBdr>
        <w:top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b/>
      <w:bCs/>
      <w:sz w:val="24"/>
      <w:szCs w:val="24"/>
    </w:rPr>
  </w:style>
  <w:style w:type="paragraph" w:customStyle="1" w:styleId="xl344">
    <w:name w:val="xl344"/>
    <w:basedOn w:val="Normalny"/>
    <w:qFormat/>
    <w:rsid w:val="00A11F34"/>
    <w:pPr>
      <w:shd w:val="clear" w:color="008080" w:fill="00B050"/>
      <w:spacing w:beforeAutospacing="1" w:afterAutospacing="1"/>
    </w:pPr>
    <w:rPr>
      <w:rFonts w:ascii="Times New Roman" w:eastAsia="Times New Roman" w:hAnsi="Times New Roman" w:cs="Times New Roman"/>
      <w:sz w:val="24"/>
      <w:szCs w:val="24"/>
    </w:rPr>
  </w:style>
  <w:style w:type="paragraph" w:customStyle="1" w:styleId="xl345">
    <w:name w:val="xl345"/>
    <w:basedOn w:val="Normalny"/>
    <w:qFormat/>
    <w:rsid w:val="00A11F34"/>
    <w:pPr>
      <w:shd w:val="clear" w:color="008080" w:fill="00B050"/>
      <w:spacing w:beforeAutospacing="1" w:afterAutospacing="1"/>
      <w:textAlignment w:val="center"/>
    </w:pPr>
    <w:rPr>
      <w:rFonts w:ascii="Times New Roman" w:eastAsia="Times New Roman" w:hAnsi="Times New Roman" w:cs="Times New Roman"/>
      <w:b/>
      <w:bCs/>
      <w:sz w:val="24"/>
      <w:szCs w:val="24"/>
    </w:rPr>
  </w:style>
  <w:style w:type="paragraph" w:customStyle="1" w:styleId="xl346">
    <w:name w:val="xl346"/>
    <w:basedOn w:val="Normalny"/>
    <w:qFormat/>
    <w:rsid w:val="00A11F34"/>
    <w:pPr>
      <w:pBdr>
        <w:top w:val="single" w:sz="4" w:space="0" w:color="000000"/>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47">
    <w:name w:val="xl347"/>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48">
    <w:name w:val="xl348"/>
    <w:basedOn w:val="Normalny"/>
    <w:qFormat/>
    <w:rsid w:val="00A11F34"/>
    <w:pPr>
      <w:shd w:val="clear" w:color="008080" w:fill="00B05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49">
    <w:name w:val="xl349"/>
    <w:basedOn w:val="Normalny"/>
    <w:qFormat/>
    <w:rsid w:val="00A11F34"/>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0">
    <w:name w:val="xl350"/>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1">
    <w:name w:val="xl351"/>
    <w:basedOn w:val="Normalny"/>
    <w:qFormat/>
    <w:rsid w:val="00A11F34"/>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2">
    <w:name w:val="xl352"/>
    <w:basedOn w:val="Normalny"/>
    <w:qFormat/>
    <w:rsid w:val="00A11F34"/>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3">
    <w:name w:val="xl353"/>
    <w:basedOn w:val="Normalny"/>
    <w:qFormat/>
    <w:rsid w:val="00A11F34"/>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4">
    <w:name w:val="xl354"/>
    <w:basedOn w:val="Normalny"/>
    <w:qFormat/>
    <w:rsid w:val="00A11F34"/>
    <w:pPr>
      <w:shd w:val="clear" w:color="FFFF00" w:fill="FFFF00"/>
      <w:spacing w:beforeAutospacing="1" w:afterAutospacing="1"/>
      <w:textAlignment w:val="center"/>
    </w:pPr>
    <w:rPr>
      <w:rFonts w:ascii="Times New Roman" w:eastAsia="Times New Roman" w:hAnsi="Times New Roman" w:cs="Times New Roman"/>
      <w:sz w:val="24"/>
      <w:szCs w:val="24"/>
    </w:rPr>
  </w:style>
  <w:style w:type="paragraph" w:customStyle="1" w:styleId="xl355">
    <w:name w:val="xl355"/>
    <w:basedOn w:val="Normalny"/>
    <w:qFormat/>
    <w:rsid w:val="00A11F34"/>
    <w:pPr>
      <w:shd w:val="clear" w:color="FFFF00" w:fill="FFFF00"/>
      <w:spacing w:beforeAutospacing="1" w:afterAutospacing="1"/>
      <w:textAlignment w:val="center"/>
    </w:pPr>
    <w:rPr>
      <w:rFonts w:ascii="Times New Roman" w:eastAsia="Times New Roman" w:hAnsi="Times New Roman" w:cs="Times New Roman"/>
      <w:b/>
      <w:bCs/>
      <w:sz w:val="24"/>
      <w:szCs w:val="24"/>
    </w:rPr>
  </w:style>
  <w:style w:type="paragraph" w:customStyle="1" w:styleId="xl356">
    <w:name w:val="xl356"/>
    <w:basedOn w:val="Normalny"/>
    <w:qFormat/>
    <w:rsid w:val="00A11F34"/>
    <w:pPr>
      <w:shd w:val="clear" w:color="FFFF00" w:fill="FFFF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357">
    <w:name w:val="xl357"/>
    <w:basedOn w:val="Normalny"/>
    <w:qFormat/>
    <w:rsid w:val="00A11F34"/>
    <w:pPr>
      <w:shd w:val="clear" w:color="FFFF00" w:fill="FFFF00"/>
      <w:spacing w:beforeAutospacing="1" w:afterAutospacing="1"/>
    </w:pPr>
    <w:rPr>
      <w:rFonts w:ascii="Times New Roman" w:eastAsia="Times New Roman" w:hAnsi="Times New Roman" w:cs="Times New Roman"/>
      <w:sz w:val="24"/>
      <w:szCs w:val="24"/>
    </w:rPr>
  </w:style>
  <w:style w:type="paragraph" w:customStyle="1" w:styleId="xl358">
    <w:name w:val="xl358"/>
    <w:basedOn w:val="Normalny"/>
    <w:qFormat/>
    <w:rsid w:val="00A11F34"/>
    <w:pPr>
      <w:shd w:val="clear" w:color="FFFF00" w:fill="FFFF00"/>
      <w:spacing w:beforeAutospacing="1" w:afterAutospacing="1"/>
    </w:pPr>
    <w:rPr>
      <w:rFonts w:ascii="Times New Roman" w:eastAsia="Times New Roman" w:hAnsi="Times New Roman" w:cs="Times New Roman"/>
      <w:sz w:val="24"/>
      <w:szCs w:val="24"/>
    </w:rPr>
  </w:style>
  <w:style w:type="paragraph" w:customStyle="1" w:styleId="xl359">
    <w:name w:val="xl359"/>
    <w:basedOn w:val="Normalny"/>
    <w:qFormat/>
    <w:rsid w:val="00A11F34"/>
    <w:pPr>
      <w:shd w:val="clear" w:color="D9D9D9" w:fill="F2DCDB"/>
      <w:spacing w:beforeAutospacing="1" w:afterAutospacing="1"/>
      <w:textAlignment w:val="center"/>
    </w:pPr>
    <w:rPr>
      <w:rFonts w:ascii="Times New Roman" w:eastAsia="Times New Roman" w:hAnsi="Times New Roman" w:cs="Times New Roman"/>
      <w:sz w:val="24"/>
      <w:szCs w:val="24"/>
    </w:rPr>
  </w:style>
  <w:style w:type="paragraph" w:customStyle="1" w:styleId="xl360">
    <w:name w:val="xl360"/>
    <w:basedOn w:val="Normalny"/>
    <w:qFormat/>
    <w:rsid w:val="00A11F34"/>
    <w:pPr>
      <w:shd w:val="clear" w:color="D9D9D9" w:fill="F2DCDB"/>
      <w:spacing w:beforeAutospacing="1" w:afterAutospacing="1"/>
      <w:textAlignment w:val="center"/>
    </w:pPr>
    <w:rPr>
      <w:rFonts w:ascii="Times New Roman" w:eastAsia="Times New Roman" w:hAnsi="Times New Roman" w:cs="Times New Roman"/>
      <w:b/>
      <w:bCs/>
      <w:sz w:val="24"/>
      <w:szCs w:val="24"/>
    </w:rPr>
  </w:style>
  <w:style w:type="paragraph" w:customStyle="1" w:styleId="xl361">
    <w:name w:val="xl361"/>
    <w:basedOn w:val="Normalny"/>
    <w:qFormat/>
    <w:rsid w:val="00A11F34"/>
    <w:pPr>
      <w:shd w:val="clear" w:color="D9D9D9" w:fill="F2DCDB"/>
      <w:spacing w:beforeAutospacing="1" w:afterAutospacing="1"/>
      <w:jc w:val="center"/>
      <w:textAlignment w:val="center"/>
    </w:pPr>
    <w:rPr>
      <w:rFonts w:ascii="Times New Roman" w:eastAsia="Times New Roman" w:hAnsi="Times New Roman" w:cs="Times New Roman"/>
      <w:sz w:val="24"/>
      <w:szCs w:val="24"/>
    </w:rPr>
  </w:style>
  <w:style w:type="paragraph" w:customStyle="1" w:styleId="xl362">
    <w:name w:val="xl362"/>
    <w:basedOn w:val="Normalny"/>
    <w:qFormat/>
    <w:rsid w:val="00A11F34"/>
    <w:pPr>
      <w:pBdr>
        <w:top w:val="single" w:sz="8"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63">
    <w:name w:val="xl363"/>
    <w:basedOn w:val="Normalny"/>
    <w:qFormat/>
    <w:rsid w:val="00A11F34"/>
    <w:pPr>
      <w:shd w:val="clear" w:color="B9CDE5" w:fill="BFBFBF"/>
      <w:spacing w:beforeAutospacing="1" w:afterAutospacing="1"/>
      <w:textAlignment w:val="center"/>
    </w:pPr>
    <w:rPr>
      <w:rFonts w:ascii="Times New Roman" w:eastAsia="Times New Roman" w:hAnsi="Times New Roman" w:cs="Times New Roman"/>
      <w:sz w:val="24"/>
      <w:szCs w:val="24"/>
    </w:rPr>
  </w:style>
  <w:style w:type="paragraph" w:customStyle="1" w:styleId="xl364">
    <w:name w:val="xl364"/>
    <w:basedOn w:val="Normalny"/>
    <w:qFormat/>
    <w:rsid w:val="00A11F34"/>
    <w:pPr>
      <w:shd w:val="clear" w:color="B9CDE5" w:fill="BFBFBF"/>
      <w:spacing w:beforeAutospacing="1" w:afterAutospacing="1"/>
      <w:textAlignment w:val="center"/>
    </w:pPr>
    <w:rPr>
      <w:rFonts w:ascii="Times New Roman" w:eastAsia="Times New Roman" w:hAnsi="Times New Roman" w:cs="Times New Roman"/>
      <w:b/>
      <w:bCs/>
      <w:sz w:val="24"/>
      <w:szCs w:val="24"/>
    </w:rPr>
  </w:style>
  <w:style w:type="paragraph" w:customStyle="1" w:styleId="xl365">
    <w:name w:val="xl365"/>
    <w:basedOn w:val="Normalny"/>
    <w:qFormat/>
    <w:rsid w:val="00A11F34"/>
    <w:pPr>
      <w:shd w:val="clear" w:color="B9CDE5" w:fill="BFBFBF"/>
      <w:spacing w:beforeAutospacing="1" w:afterAutospacing="1"/>
      <w:jc w:val="center"/>
      <w:textAlignment w:val="center"/>
    </w:pPr>
    <w:rPr>
      <w:rFonts w:ascii="Times New Roman" w:eastAsia="Times New Roman" w:hAnsi="Times New Roman" w:cs="Times New Roman"/>
      <w:sz w:val="24"/>
      <w:szCs w:val="24"/>
    </w:rPr>
  </w:style>
  <w:style w:type="paragraph" w:customStyle="1" w:styleId="xl366">
    <w:name w:val="xl366"/>
    <w:basedOn w:val="Normalny"/>
    <w:qFormat/>
    <w:rsid w:val="00A11F34"/>
    <w:pPr>
      <w:shd w:val="clear" w:color="B9CDE5" w:fill="BFBFBF"/>
      <w:spacing w:beforeAutospacing="1" w:afterAutospacing="1"/>
    </w:pPr>
    <w:rPr>
      <w:rFonts w:ascii="Times New Roman" w:eastAsia="Times New Roman" w:hAnsi="Times New Roman" w:cs="Times New Roman"/>
      <w:sz w:val="24"/>
      <w:szCs w:val="24"/>
    </w:rPr>
  </w:style>
  <w:style w:type="paragraph" w:customStyle="1" w:styleId="xl367">
    <w:name w:val="xl367"/>
    <w:basedOn w:val="Normalny"/>
    <w:qFormat/>
    <w:rsid w:val="00A11F34"/>
    <w:pPr>
      <w:shd w:val="clear" w:color="B9CDE5" w:fill="BFBFBF"/>
      <w:spacing w:beforeAutospacing="1" w:afterAutospacing="1"/>
    </w:pPr>
    <w:rPr>
      <w:rFonts w:ascii="Times New Roman" w:eastAsia="Times New Roman" w:hAnsi="Times New Roman" w:cs="Times New Roman"/>
      <w:sz w:val="24"/>
      <w:szCs w:val="24"/>
    </w:rPr>
  </w:style>
  <w:style w:type="paragraph" w:customStyle="1" w:styleId="xl368">
    <w:name w:val="xl368"/>
    <w:basedOn w:val="Normalny"/>
    <w:qFormat/>
    <w:rsid w:val="00A11F34"/>
    <w:pPr>
      <w:pBdr>
        <w:top w:val="single" w:sz="8"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69">
    <w:name w:val="xl369"/>
    <w:basedOn w:val="Normalny"/>
    <w:qFormat/>
    <w:rsid w:val="00A11F34"/>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70">
    <w:name w:val="xl370"/>
    <w:basedOn w:val="Normalny"/>
    <w:qFormat/>
    <w:rsid w:val="00A11F34"/>
    <w:pPr>
      <w:spacing w:beforeAutospacing="1" w:afterAutospacing="1"/>
      <w:jc w:val="center"/>
      <w:textAlignment w:val="center"/>
    </w:pPr>
    <w:rPr>
      <w:rFonts w:ascii="Arial" w:eastAsia="Times New Roman" w:hAnsi="Arial" w:cs="Arial"/>
      <w:sz w:val="18"/>
      <w:szCs w:val="18"/>
    </w:rPr>
  </w:style>
  <w:style w:type="paragraph" w:customStyle="1" w:styleId="xl371">
    <w:name w:val="xl371"/>
    <w:basedOn w:val="Normalny"/>
    <w:qFormat/>
    <w:rsid w:val="00A11F34"/>
    <w:pPr>
      <w:pBdr>
        <w:bottom w:val="single" w:sz="8" w:space="0" w:color="000000"/>
      </w:pBdr>
      <w:shd w:val="clear" w:color="558ED5" w:fill="3399FF"/>
      <w:spacing w:beforeAutospacing="1" w:afterAutospacing="1"/>
      <w:jc w:val="center"/>
    </w:pPr>
    <w:rPr>
      <w:rFonts w:ascii="Times New Roman" w:eastAsia="Times New Roman" w:hAnsi="Times New Roman" w:cs="Times New Roman"/>
    </w:rPr>
  </w:style>
  <w:style w:type="paragraph" w:customStyle="1" w:styleId="xl372">
    <w:name w:val="xl372"/>
    <w:basedOn w:val="Normalny"/>
    <w:qFormat/>
    <w:rsid w:val="00A11F34"/>
    <w:pPr>
      <w:pBdr>
        <w:bottom w:val="single" w:sz="8" w:space="0" w:color="000000"/>
      </w:pBdr>
      <w:shd w:val="clear" w:color="92D050" w:fill="84DD33"/>
      <w:spacing w:beforeAutospacing="1" w:afterAutospacing="1"/>
      <w:jc w:val="center"/>
    </w:pPr>
    <w:rPr>
      <w:rFonts w:ascii="Times New Roman" w:eastAsia="Times New Roman" w:hAnsi="Times New Roman" w:cs="Times New Roman"/>
    </w:rPr>
  </w:style>
  <w:style w:type="paragraph" w:customStyle="1" w:styleId="xl373">
    <w:name w:val="xl373"/>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textAlignment w:val="center"/>
    </w:pPr>
    <w:rPr>
      <w:rFonts w:ascii="Arial" w:eastAsia="Times New Roman" w:hAnsi="Arial" w:cs="Arial"/>
    </w:rPr>
  </w:style>
  <w:style w:type="paragraph" w:customStyle="1" w:styleId="xl374">
    <w:name w:val="xl374"/>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5">
    <w:name w:val="xl375"/>
    <w:basedOn w:val="Normalny"/>
    <w:qFormat/>
    <w:rsid w:val="00A11F34"/>
    <w:pPr>
      <w:pBdr>
        <w:top w:val="single" w:sz="8" w:space="0" w:color="000000"/>
        <w:left w:val="single" w:sz="8" w:space="0" w:color="000000"/>
        <w:bottom w:val="single" w:sz="8" w:space="0" w:color="000000"/>
        <w:right w:val="single" w:sz="8" w:space="0" w:color="000000"/>
      </w:pBdr>
      <w:shd w:val="clear" w:color="F2DCDB" w:fill="D9D9D9"/>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6">
    <w:name w:val="xl376"/>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7">
    <w:name w:val="xl377"/>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Czcionka tekstu podstawowego" w:eastAsia="Times New Roman" w:hAnsi="Czcionka tekstu podstawowego" w:cs="Times New Roman"/>
    </w:rPr>
  </w:style>
  <w:style w:type="paragraph" w:customStyle="1" w:styleId="xl378">
    <w:name w:val="xl378"/>
    <w:basedOn w:val="Normalny"/>
    <w:qFormat/>
    <w:rsid w:val="00A11F34"/>
    <w:pPr>
      <w:pBdr>
        <w:top w:val="single" w:sz="8" w:space="0" w:color="000000"/>
        <w:left w:val="single" w:sz="8" w:space="0" w:color="000000"/>
      </w:pBdr>
      <w:spacing w:beforeAutospacing="1" w:afterAutospacing="1"/>
      <w:textAlignment w:val="top"/>
    </w:pPr>
    <w:rPr>
      <w:rFonts w:ascii="Czcionka tekstu podstawowego" w:eastAsia="Times New Roman" w:hAnsi="Czcionka tekstu podstawowego" w:cs="Times New Roman"/>
    </w:rPr>
  </w:style>
  <w:style w:type="paragraph" w:customStyle="1" w:styleId="xl379">
    <w:name w:val="xl379"/>
    <w:basedOn w:val="Normalny"/>
    <w:qFormat/>
    <w:rsid w:val="00A11F34"/>
    <w:pPr>
      <w:pBdr>
        <w:top w:val="single" w:sz="8" w:space="0" w:color="000000"/>
        <w:bottom w:val="single" w:sz="8" w:space="0" w:color="000000"/>
      </w:pBdr>
      <w:spacing w:beforeAutospacing="1" w:afterAutospacing="1"/>
      <w:jc w:val="right"/>
    </w:pPr>
    <w:rPr>
      <w:rFonts w:ascii="Czcionka tekstu podstawowego" w:eastAsia="Times New Roman" w:hAnsi="Czcionka tekstu podstawowego" w:cs="Times New Roman"/>
      <w:b/>
      <w:bCs/>
    </w:rPr>
  </w:style>
  <w:style w:type="paragraph" w:customStyle="1" w:styleId="xl380">
    <w:name w:val="xl380"/>
    <w:basedOn w:val="Normalny"/>
    <w:qFormat/>
    <w:rsid w:val="00A11F34"/>
    <w:pPr>
      <w:pBdr>
        <w:top w:val="single" w:sz="8" w:space="0" w:color="000000"/>
        <w:bottom w:val="single" w:sz="8" w:space="0" w:color="000000"/>
        <w:right w:val="single" w:sz="8" w:space="0" w:color="000000"/>
      </w:pBdr>
      <w:spacing w:beforeAutospacing="1" w:afterAutospacing="1"/>
      <w:jc w:val="right"/>
    </w:pPr>
    <w:rPr>
      <w:rFonts w:ascii="Czcionka tekstu podstawowego" w:eastAsia="Times New Roman" w:hAnsi="Czcionka tekstu podstawowego" w:cs="Times New Roman"/>
      <w:b/>
      <w:bCs/>
    </w:rPr>
  </w:style>
  <w:style w:type="paragraph" w:customStyle="1" w:styleId="xl381">
    <w:name w:val="xl381"/>
    <w:basedOn w:val="Normalny"/>
    <w:qFormat/>
    <w:rsid w:val="00A11F34"/>
    <w:pPr>
      <w:pBdr>
        <w:left w:val="single" w:sz="8" w:space="0" w:color="000000"/>
      </w:pBdr>
      <w:spacing w:beforeAutospacing="1" w:afterAutospacing="1"/>
      <w:textAlignment w:val="top"/>
    </w:pPr>
    <w:rPr>
      <w:rFonts w:ascii="Times New Roman" w:eastAsia="Times New Roman" w:hAnsi="Times New Roman" w:cs="Times New Roman"/>
      <w:sz w:val="24"/>
      <w:szCs w:val="24"/>
    </w:rPr>
  </w:style>
  <w:style w:type="paragraph" w:customStyle="1" w:styleId="xl382">
    <w:name w:val="xl382"/>
    <w:basedOn w:val="Normalny"/>
    <w:qFormat/>
    <w:rsid w:val="00A11F34"/>
    <w:pPr>
      <w:pBdr>
        <w:left w:val="single" w:sz="8" w:space="0" w:color="000000"/>
      </w:pBdr>
      <w:spacing w:beforeAutospacing="1" w:afterAutospacing="1"/>
      <w:textAlignment w:val="top"/>
    </w:pPr>
    <w:rPr>
      <w:rFonts w:ascii="Czcionka tekstu podstawowego" w:eastAsia="Times New Roman" w:hAnsi="Czcionka tekstu podstawowego" w:cs="Times New Roman"/>
    </w:rPr>
  </w:style>
  <w:style w:type="paragraph" w:customStyle="1" w:styleId="xl383">
    <w:name w:val="xl383"/>
    <w:basedOn w:val="Normalny"/>
    <w:qFormat/>
    <w:rsid w:val="00A11F34"/>
    <w:pPr>
      <w:pBdr>
        <w:left w:val="single" w:sz="8" w:space="0" w:color="000000"/>
        <w:bottom w:val="single" w:sz="8" w:space="0" w:color="000000"/>
      </w:pBdr>
      <w:spacing w:beforeAutospacing="1" w:afterAutospacing="1"/>
      <w:textAlignment w:val="top"/>
    </w:pPr>
    <w:rPr>
      <w:rFonts w:ascii="Czcionka tekstu podstawowego" w:eastAsia="Times New Roman" w:hAnsi="Czcionka tekstu podstawowego" w:cs="Times New Roman"/>
    </w:rPr>
  </w:style>
  <w:style w:type="paragraph" w:customStyle="1" w:styleId="xl384">
    <w:name w:val="xl384"/>
    <w:basedOn w:val="Normalny"/>
    <w:qFormat/>
    <w:rsid w:val="00A11F34"/>
    <w:pPr>
      <w:pBdr>
        <w:bottom w:val="single" w:sz="8" w:space="0" w:color="000000"/>
      </w:pBdr>
      <w:shd w:val="clear" w:color="008080" w:fill="00B050"/>
      <w:spacing w:beforeAutospacing="1" w:afterAutospacing="1"/>
    </w:pPr>
    <w:rPr>
      <w:rFonts w:ascii="Czcionka tekstu podstawowego" w:eastAsia="Times New Roman" w:hAnsi="Czcionka tekstu podstawowego" w:cs="Times New Roman"/>
      <w:b/>
      <w:bCs/>
    </w:rPr>
  </w:style>
  <w:style w:type="paragraph" w:customStyle="1" w:styleId="xl385">
    <w:name w:val="xl385"/>
    <w:basedOn w:val="Normalny"/>
    <w:qFormat/>
    <w:rsid w:val="00A11F34"/>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cs="Arial"/>
    </w:rPr>
  </w:style>
  <w:style w:type="paragraph" w:customStyle="1" w:styleId="xl386">
    <w:name w:val="xl386"/>
    <w:basedOn w:val="Normalny"/>
    <w:qFormat/>
    <w:rsid w:val="00A11F34"/>
    <w:pPr>
      <w:pBdr>
        <w:top w:val="single" w:sz="8" w:space="0" w:color="000000"/>
        <w:left w:val="single" w:sz="8" w:space="0" w:color="000000"/>
        <w:bottom w:val="single" w:sz="8" w:space="0" w:color="000000"/>
        <w:right w:val="single" w:sz="8" w:space="0" w:color="000000"/>
      </w:pBdr>
      <w:shd w:val="clear" w:color="D9D9D9" w:fill="F2DCDB"/>
      <w:spacing w:beforeAutospacing="1" w:afterAutospacing="1"/>
      <w:textAlignment w:val="center"/>
    </w:pPr>
    <w:rPr>
      <w:rFonts w:ascii="Times New Roman" w:eastAsia="Times New Roman" w:hAnsi="Times New Roman" w:cs="Times New Roman"/>
    </w:rPr>
  </w:style>
  <w:style w:type="paragraph" w:customStyle="1" w:styleId="xl387">
    <w:name w:val="xl387"/>
    <w:basedOn w:val="Normalny"/>
    <w:qFormat/>
    <w:rsid w:val="00A11F34"/>
    <w:pPr>
      <w:pBdr>
        <w:top w:val="single" w:sz="8" w:space="0" w:color="000000"/>
        <w:left w:val="single" w:sz="8" w:space="0" w:color="000000"/>
        <w:bottom w:val="single" w:sz="8" w:space="0" w:color="000000"/>
        <w:right w:val="single" w:sz="8" w:space="0" w:color="000000"/>
      </w:pBdr>
      <w:shd w:val="clear" w:color="B9CDE5" w:fill="BFBFBF"/>
      <w:spacing w:beforeAutospacing="1" w:afterAutospacing="1"/>
      <w:jc w:val="center"/>
      <w:textAlignment w:val="center"/>
    </w:pPr>
    <w:rPr>
      <w:rFonts w:ascii="Times New Roman" w:eastAsia="Times New Roman" w:hAnsi="Times New Roman" w:cs="Times New Roman"/>
    </w:rPr>
  </w:style>
  <w:style w:type="paragraph" w:customStyle="1" w:styleId="xl388">
    <w:name w:val="xl388"/>
    <w:basedOn w:val="Normalny"/>
    <w:qFormat/>
    <w:rsid w:val="00A11F34"/>
    <w:pPr>
      <w:pBdr>
        <w:top w:val="single" w:sz="8" w:space="0" w:color="000000"/>
        <w:left w:val="single" w:sz="8" w:space="0" w:color="000000"/>
        <w:bottom w:val="single" w:sz="8" w:space="0" w:color="000000"/>
        <w:right w:val="single" w:sz="8" w:space="0" w:color="000000"/>
      </w:pBdr>
      <w:shd w:val="clear" w:color="B9CDE5" w:fill="BFBFBF"/>
      <w:spacing w:beforeAutospacing="1" w:afterAutospacing="1"/>
      <w:jc w:val="center"/>
      <w:textAlignment w:val="center"/>
    </w:pPr>
    <w:rPr>
      <w:rFonts w:ascii="Times New Roman" w:eastAsia="Times New Roman" w:hAnsi="Times New Roman" w:cs="Times New Roman"/>
    </w:rPr>
  </w:style>
  <w:style w:type="paragraph" w:customStyle="1" w:styleId="xl389">
    <w:name w:val="xl389"/>
    <w:basedOn w:val="Normalny"/>
    <w:qFormat/>
    <w:rsid w:val="00A11F34"/>
    <w:pPr>
      <w:pBdr>
        <w:top w:val="single" w:sz="8" w:space="0" w:color="000000"/>
        <w:left w:val="single" w:sz="8" w:space="0" w:color="000000"/>
        <w:bottom w:val="single" w:sz="8" w:space="0" w:color="000000"/>
        <w:right w:val="single" w:sz="8" w:space="0" w:color="000000"/>
      </w:pBdr>
      <w:shd w:val="clear" w:color="84DD33" w:fill="92D050"/>
      <w:spacing w:beforeAutospacing="1" w:afterAutospacing="1"/>
      <w:textAlignment w:val="center"/>
    </w:pPr>
    <w:rPr>
      <w:rFonts w:ascii="Times New Roman" w:eastAsia="Times New Roman" w:hAnsi="Times New Roman" w:cs="Times New Roman"/>
    </w:rPr>
  </w:style>
  <w:style w:type="paragraph" w:customStyle="1" w:styleId="xl390">
    <w:name w:val="xl390"/>
    <w:basedOn w:val="Normalny"/>
    <w:qFormat/>
    <w:rsid w:val="00A11F34"/>
    <w:pPr>
      <w:pBdr>
        <w:top w:val="single" w:sz="8" w:space="0" w:color="000000"/>
        <w:left w:val="single" w:sz="8" w:space="0" w:color="000000"/>
        <w:bottom w:val="single" w:sz="8" w:space="0" w:color="000000"/>
        <w:right w:val="single" w:sz="8" w:space="0" w:color="000000"/>
      </w:pBdr>
      <w:shd w:val="clear" w:color="B7DEE8" w:fill="B9CDE5"/>
      <w:spacing w:beforeAutospacing="1" w:afterAutospacing="1"/>
      <w:textAlignment w:val="center"/>
    </w:pPr>
    <w:rPr>
      <w:rFonts w:ascii="Times New Roman" w:eastAsia="Times New Roman" w:hAnsi="Times New Roman" w:cs="Times New Roman"/>
    </w:rPr>
  </w:style>
  <w:style w:type="paragraph" w:customStyle="1" w:styleId="xl391">
    <w:name w:val="xl391"/>
    <w:basedOn w:val="Normalny"/>
    <w:qFormat/>
    <w:rsid w:val="00A11F34"/>
    <w:pPr>
      <w:pBdr>
        <w:top w:val="single" w:sz="8" w:space="0" w:color="000000"/>
        <w:left w:val="single" w:sz="8" w:space="0" w:color="000000"/>
        <w:bottom w:val="single" w:sz="8" w:space="0" w:color="000000"/>
      </w:pBdr>
      <w:spacing w:beforeAutospacing="1" w:afterAutospacing="1"/>
      <w:jc w:val="right"/>
      <w:textAlignment w:val="center"/>
    </w:pPr>
    <w:rPr>
      <w:rFonts w:ascii="Times New Roman" w:eastAsia="Times New Roman" w:hAnsi="Times New Roman" w:cs="Times New Roman"/>
      <w:b/>
      <w:bCs/>
    </w:rPr>
  </w:style>
  <w:style w:type="paragraph" w:customStyle="1" w:styleId="xl392">
    <w:name w:val="xl392"/>
    <w:basedOn w:val="Normalny"/>
    <w:qFormat/>
    <w:rsid w:val="00A11F34"/>
    <w:pPr>
      <w:pBdr>
        <w:left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93">
    <w:name w:val="xl393"/>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94">
    <w:name w:val="xl394"/>
    <w:basedOn w:val="Normalny"/>
    <w:qFormat/>
    <w:rsid w:val="00A11F34"/>
    <w:pPr>
      <w:pBdr>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395">
    <w:name w:val="xl395"/>
    <w:basedOn w:val="Normalny"/>
    <w:qFormat/>
    <w:rsid w:val="00A11F34"/>
    <w:pPr>
      <w:pBdr>
        <w:bottom w:val="single" w:sz="8" w:space="0" w:color="000000"/>
      </w:pBdr>
      <w:shd w:val="clear" w:color="008080" w:fill="00B050"/>
      <w:spacing w:beforeAutospacing="1" w:afterAutospacing="1"/>
      <w:jc w:val="center"/>
    </w:pPr>
    <w:rPr>
      <w:rFonts w:ascii="Times New Roman" w:eastAsia="Times New Roman" w:hAnsi="Times New Roman" w:cs="Times New Roman"/>
      <w:sz w:val="24"/>
      <w:szCs w:val="24"/>
    </w:rPr>
  </w:style>
  <w:style w:type="paragraph" w:customStyle="1" w:styleId="xl396">
    <w:name w:val="xl396"/>
    <w:basedOn w:val="Normalny"/>
    <w:qFormat/>
    <w:rsid w:val="00A11F34"/>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397">
    <w:name w:val="xl397"/>
    <w:basedOn w:val="Normalny"/>
    <w:qFormat/>
    <w:rsid w:val="00A11F34"/>
    <w:pPr>
      <w:shd w:val="clear" w:color="8EB4E3" w:fill="95B3D7"/>
      <w:spacing w:beforeAutospacing="1" w:afterAutospacing="1"/>
      <w:jc w:val="center"/>
    </w:pPr>
    <w:rPr>
      <w:rFonts w:ascii="Times New Roman" w:eastAsia="Times New Roman" w:hAnsi="Times New Roman" w:cs="Times New Roman"/>
      <w:sz w:val="24"/>
      <w:szCs w:val="24"/>
    </w:rPr>
  </w:style>
  <w:style w:type="paragraph" w:customStyle="1" w:styleId="xl398">
    <w:name w:val="xl398"/>
    <w:basedOn w:val="Normalny"/>
    <w:qFormat/>
    <w:rsid w:val="00A11F34"/>
    <w:pPr>
      <w:pBdr>
        <w:bottom w:val="single" w:sz="8" w:space="0" w:color="000000"/>
      </w:pBdr>
      <w:shd w:val="clear" w:color="558ED5" w:fill="3399FF"/>
      <w:spacing w:beforeAutospacing="1" w:afterAutospacing="1"/>
      <w:jc w:val="center"/>
    </w:pPr>
    <w:rPr>
      <w:rFonts w:ascii="Times New Roman" w:eastAsia="Times New Roman" w:hAnsi="Times New Roman" w:cs="Times New Roman"/>
      <w:sz w:val="24"/>
      <w:szCs w:val="24"/>
    </w:rPr>
  </w:style>
  <w:style w:type="paragraph" w:customStyle="1" w:styleId="xl399">
    <w:name w:val="xl399"/>
    <w:basedOn w:val="Normalny"/>
    <w:qFormat/>
    <w:rsid w:val="00A11F34"/>
    <w:pPr>
      <w:pBdr>
        <w:top w:val="single" w:sz="8" w:space="0" w:color="000000"/>
        <w:left w:val="single" w:sz="4" w:space="0" w:color="000000"/>
        <w:bottom w:val="single" w:sz="4"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400">
    <w:name w:val="xl400"/>
    <w:basedOn w:val="Normalny"/>
    <w:qFormat/>
    <w:rsid w:val="00A11F34"/>
    <w:pPr>
      <w:pBdr>
        <w:bottom w:val="single" w:sz="8" w:space="0" w:color="000000"/>
      </w:pBdr>
      <w:shd w:val="clear" w:color="800000" w:fill="C00000"/>
      <w:spacing w:beforeAutospacing="1" w:afterAutospacing="1"/>
      <w:jc w:val="center"/>
    </w:pPr>
    <w:rPr>
      <w:rFonts w:ascii="Times New Roman" w:eastAsia="Times New Roman" w:hAnsi="Times New Roman" w:cs="Times New Roman"/>
      <w:sz w:val="24"/>
      <w:szCs w:val="24"/>
    </w:rPr>
  </w:style>
  <w:style w:type="paragraph" w:customStyle="1" w:styleId="xl401">
    <w:name w:val="xl401"/>
    <w:basedOn w:val="Normalny"/>
    <w:qFormat/>
    <w:rsid w:val="00A11F34"/>
    <w:pPr>
      <w:pBdr>
        <w:bottom w:val="single" w:sz="8" w:space="0" w:color="000000"/>
      </w:pBdr>
      <w:shd w:val="clear" w:color="FF9900" w:fill="FFC000"/>
      <w:spacing w:beforeAutospacing="1" w:afterAutospacing="1"/>
      <w:jc w:val="center"/>
      <w:textAlignment w:val="center"/>
    </w:pPr>
    <w:rPr>
      <w:rFonts w:ascii="Times New Roman" w:eastAsia="Times New Roman" w:hAnsi="Times New Roman" w:cs="Times New Roman"/>
      <w:sz w:val="24"/>
      <w:szCs w:val="24"/>
    </w:rPr>
  </w:style>
  <w:style w:type="paragraph" w:customStyle="1" w:styleId="xl402">
    <w:name w:val="xl402"/>
    <w:basedOn w:val="Normalny"/>
    <w:qFormat/>
    <w:rsid w:val="00A11F34"/>
    <w:pPr>
      <w:pBdr>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403">
    <w:name w:val="xl403"/>
    <w:basedOn w:val="Normalny"/>
    <w:qFormat/>
    <w:rsid w:val="00A11F34"/>
    <w:pPr>
      <w:pBdr>
        <w:bottom w:val="single" w:sz="8" w:space="0" w:color="000000"/>
      </w:pBdr>
      <w:shd w:val="clear" w:color="008080" w:fill="0070C0"/>
      <w:spacing w:beforeAutospacing="1" w:afterAutospacing="1"/>
      <w:jc w:val="center"/>
    </w:pPr>
    <w:rPr>
      <w:rFonts w:ascii="Times New Roman" w:eastAsia="Times New Roman" w:hAnsi="Times New Roman" w:cs="Times New Roman"/>
      <w:sz w:val="24"/>
      <w:szCs w:val="24"/>
    </w:rPr>
  </w:style>
  <w:style w:type="paragraph" w:customStyle="1" w:styleId="xl404">
    <w:name w:val="xl404"/>
    <w:basedOn w:val="Normalny"/>
    <w:qFormat/>
    <w:rsid w:val="00A11F34"/>
    <w:pPr>
      <w:pBdr>
        <w:bottom w:val="single" w:sz="8" w:space="0" w:color="000000"/>
      </w:pBdr>
      <w:shd w:val="clear" w:color="FFFF00" w:fill="FFFF00"/>
      <w:spacing w:beforeAutospacing="1" w:afterAutospacing="1"/>
      <w:jc w:val="center"/>
    </w:pPr>
    <w:rPr>
      <w:rFonts w:ascii="Times New Roman" w:eastAsia="Times New Roman" w:hAnsi="Times New Roman" w:cs="Times New Roman"/>
      <w:sz w:val="24"/>
      <w:szCs w:val="24"/>
    </w:rPr>
  </w:style>
  <w:style w:type="paragraph" w:customStyle="1" w:styleId="xl405">
    <w:name w:val="xl405"/>
    <w:basedOn w:val="Normalny"/>
    <w:qFormat/>
    <w:rsid w:val="00A11F3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sz w:val="24"/>
      <w:szCs w:val="24"/>
    </w:rPr>
  </w:style>
  <w:style w:type="paragraph" w:customStyle="1" w:styleId="xl406">
    <w:name w:val="xl406"/>
    <w:basedOn w:val="Normalny"/>
    <w:qFormat/>
    <w:rsid w:val="00A11F34"/>
    <w:pPr>
      <w:spacing w:beforeAutospacing="1" w:afterAutospacing="1"/>
      <w:textAlignment w:val="center"/>
    </w:pPr>
    <w:rPr>
      <w:rFonts w:ascii="Arial" w:eastAsia="Times New Roman" w:hAnsi="Arial" w:cs="Arial"/>
      <w:b/>
      <w:bCs/>
      <w:sz w:val="18"/>
      <w:szCs w:val="18"/>
    </w:rPr>
  </w:style>
  <w:style w:type="paragraph" w:customStyle="1" w:styleId="xl407">
    <w:name w:val="xl407"/>
    <w:basedOn w:val="Normalny"/>
    <w:qFormat/>
    <w:rsid w:val="00A11F34"/>
    <w:pPr>
      <w:spacing w:beforeAutospacing="1" w:afterAutospacing="1"/>
      <w:textAlignment w:val="center"/>
    </w:pPr>
    <w:rPr>
      <w:rFonts w:ascii="Arial" w:eastAsia="Times New Roman" w:hAnsi="Arial" w:cs="Arial"/>
      <w:b/>
      <w:bCs/>
      <w:sz w:val="18"/>
      <w:szCs w:val="18"/>
    </w:rPr>
  </w:style>
  <w:style w:type="paragraph" w:customStyle="1" w:styleId="xl408">
    <w:name w:val="xl408"/>
    <w:basedOn w:val="Normalny"/>
    <w:qFormat/>
    <w:rsid w:val="00A11F34"/>
    <w:pPr>
      <w:spacing w:beforeAutospacing="1" w:afterAutospacing="1"/>
      <w:textAlignment w:val="center"/>
    </w:pPr>
    <w:rPr>
      <w:rFonts w:ascii="Arial" w:eastAsia="Times New Roman" w:hAnsi="Arial" w:cs="Arial"/>
      <w:b/>
      <w:bCs/>
      <w:sz w:val="18"/>
      <w:szCs w:val="18"/>
    </w:rPr>
  </w:style>
  <w:style w:type="numbering" w:customStyle="1" w:styleId="Zaimportowanystyl19">
    <w:name w:val="Zaimportowany styl 19"/>
    <w:qFormat/>
    <w:rsid w:val="00687E2F"/>
  </w:style>
  <w:style w:type="numbering" w:customStyle="1" w:styleId="Zaimportowanystyl21">
    <w:name w:val="Zaimportowany styl 21"/>
    <w:qFormat/>
    <w:rsid w:val="00687E2F"/>
  </w:style>
  <w:style w:type="numbering" w:customStyle="1" w:styleId="Zaimportowanystyl26">
    <w:name w:val="Zaimportowany styl 26"/>
    <w:qFormat/>
    <w:rsid w:val="00244BE8"/>
  </w:style>
  <w:style w:type="table" w:customStyle="1" w:styleId="TableNormal">
    <w:name w:val="Table Normal"/>
    <w:rsid w:val="00933A83"/>
    <w:tblPr>
      <w:tblCellMar>
        <w:top w:w="0" w:type="dxa"/>
        <w:left w:w="0" w:type="dxa"/>
        <w:bottom w:w="0" w:type="dxa"/>
        <w:right w:w="0" w:type="dxa"/>
      </w:tblCellMar>
    </w:tbl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642A0A"/>
    <w:rPr>
      <w:color w:val="0000FF" w:themeColor="hyperlink"/>
      <w:u w:val="single"/>
    </w:rPr>
  </w:style>
  <w:style w:type="paragraph" w:styleId="Stopka">
    <w:name w:val="footer"/>
    <w:basedOn w:val="Normalny"/>
    <w:link w:val="StopkaZnak1"/>
    <w:unhideWhenUsed/>
    <w:rsid w:val="000C79D5"/>
    <w:pPr>
      <w:tabs>
        <w:tab w:val="center" w:pos="4536"/>
        <w:tab w:val="right" w:pos="9072"/>
      </w:tabs>
    </w:pPr>
  </w:style>
  <w:style w:type="character" w:customStyle="1" w:styleId="StopkaZnak1">
    <w:name w:val="Stopka Znak1"/>
    <w:basedOn w:val="Domylnaczcionkaakapitu"/>
    <w:link w:val="Stopka"/>
    <w:rsid w:val="000C79D5"/>
  </w:style>
  <w:style w:type="table" w:customStyle="1" w:styleId="TableGrid">
    <w:name w:val="TableGrid"/>
    <w:rsid w:val="00FC0AE3"/>
    <w:pPr>
      <w:suppressAutoHyphens w:val="0"/>
    </w:pPr>
    <w:rPr>
      <w:rFonts w:asciiTheme="minorHAnsi" w:eastAsiaTheme="minorEastAsia" w:hAnsiTheme="minorHAnsi" w:cstheme="minorBidi"/>
      <w:sz w:val="22"/>
      <w:szCs w:val="22"/>
      <w:lang w:eastAsia="zh-CN"/>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37079795">
      <w:bodyDiv w:val="1"/>
      <w:marLeft w:val="0"/>
      <w:marRight w:val="0"/>
      <w:marTop w:val="0"/>
      <w:marBottom w:val="0"/>
      <w:divBdr>
        <w:top w:val="none" w:sz="0" w:space="0" w:color="auto"/>
        <w:left w:val="none" w:sz="0" w:space="0" w:color="auto"/>
        <w:bottom w:val="none" w:sz="0" w:space="0" w:color="auto"/>
        <w:right w:val="none" w:sz="0" w:space="0" w:color="auto"/>
      </w:divBdr>
    </w:div>
    <w:div w:id="103573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mailto:mzbroja@rydygierkrakow.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mailto:mzbroja@rydygierkrakow.pl" TargetMode="External"/><Relationship Id="rId20" Type="http://schemas.openxmlformats.org/officeDocument/2006/relationships/hyperlink" Target="https://sip.lex.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23" Type="http://schemas.openxmlformats.org/officeDocument/2006/relationships/hyperlink" Target="https://sip.lex.pl/" TargetMode="External"/><Relationship Id="rId28"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E8B6E-D7EC-430C-A587-983EA007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24</Pages>
  <Words>10314</Words>
  <Characters>61890</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mzbroja</cp:lastModifiedBy>
  <cp:revision>33</cp:revision>
  <cp:lastPrinted>2026-03-03T10:14:00Z</cp:lastPrinted>
  <dcterms:created xsi:type="dcterms:W3CDTF">2024-01-18T09:28:00Z</dcterms:created>
  <dcterms:modified xsi:type="dcterms:W3CDTF">2026-03-10T06:04:00Z</dcterms:modified>
  <dc:language>pl-PL</dc:language>
</cp:coreProperties>
</file>